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39"/>
        <w:gridCol w:w="5917"/>
      </w:tblGrid>
      <w:tr w:rsidR="00E55BB5" w:rsidRPr="00FF4E74" w:rsidTr="006A0513">
        <w:trPr>
          <w:trHeight w:val="1440"/>
        </w:trPr>
        <w:tc>
          <w:tcPr>
            <w:tcW w:w="3439" w:type="dxa"/>
          </w:tcPr>
          <w:p w:rsidR="00B70228" w:rsidRPr="00FF4E74" w:rsidRDefault="00B70228" w:rsidP="00E11AB8">
            <w:pPr>
              <w:tabs>
                <w:tab w:val="left" w:pos="1171"/>
              </w:tabs>
              <w:spacing w:after="0" w:line="240" w:lineRule="auto"/>
              <w:jc w:val="center"/>
              <w:rPr>
                <w:rFonts w:ascii="Times New Roman" w:hAnsi="Times New Roman"/>
                <w:sz w:val="26"/>
                <w:szCs w:val="26"/>
              </w:rPr>
            </w:pPr>
            <w:r w:rsidRPr="00FF4E74">
              <w:rPr>
                <w:rFonts w:ascii="Times New Roman" w:hAnsi="Times New Roman"/>
                <w:sz w:val="26"/>
                <w:szCs w:val="26"/>
              </w:rPr>
              <w:t>UBND HUYỆN PHÚ HÒA</w:t>
            </w:r>
          </w:p>
          <w:p w:rsidR="00B70228" w:rsidRPr="00FF4E74" w:rsidRDefault="00B70228" w:rsidP="00E11AB8">
            <w:pPr>
              <w:spacing w:after="0" w:line="240" w:lineRule="auto"/>
              <w:jc w:val="center"/>
              <w:rPr>
                <w:rFonts w:ascii="Times New Roman" w:hAnsi="Times New Roman"/>
                <w:b/>
                <w:sz w:val="26"/>
                <w:szCs w:val="26"/>
              </w:rPr>
            </w:pPr>
            <w:r w:rsidRPr="00FF4E74">
              <w:rPr>
                <w:rFonts w:ascii="Times New Roman" w:hAnsi="Times New Roman"/>
                <w:b/>
                <w:sz w:val="26"/>
                <w:szCs w:val="26"/>
              </w:rPr>
              <w:t>PHÒNG NỘI VỤ</w:t>
            </w:r>
          </w:p>
          <w:p w:rsidR="00B70228" w:rsidRPr="00FF4E74" w:rsidRDefault="00B70228" w:rsidP="00E11AB8">
            <w:pPr>
              <w:spacing w:after="0" w:line="240" w:lineRule="auto"/>
              <w:jc w:val="center"/>
              <w:rPr>
                <w:rFonts w:ascii="Times New Roman" w:hAnsi="Times New Roman"/>
                <w:sz w:val="26"/>
                <w:szCs w:val="26"/>
              </w:rPr>
            </w:pPr>
            <w:r w:rsidRPr="00FF4E74">
              <w:rPr>
                <w:rFonts w:ascii="Times New Roman" w:hAnsi="Times New Roman"/>
                <w:noProof/>
                <w:sz w:val="26"/>
                <w:szCs w:val="26"/>
              </w:rPr>
              <mc:AlternateContent>
                <mc:Choice Requires="wps">
                  <w:drawing>
                    <wp:anchor distT="0" distB="0" distL="114300" distR="114300" simplePos="0" relativeHeight="251656192" behindDoc="0" locked="0" layoutInCell="1" allowOverlap="1" wp14:anchorId="323CFCA7" wp14:editId="68B56217">
                      <wp:simplePos x="0" y="0"/>
                      <wp:positionH relativeFrom="column">
                        <wp:posOffset>606756</wp:posOffset>
                      </wp:positionH>
                      <wp:positionV relativeFrom="paragraph">
                        <wp:posOffset>20320</wp:posOffset>
                      </wp:positionV>
                      <wp:extent cx="8001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F3C8EF" id="Straight Connector 6"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8pt,1.6pt" to="110.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awpGwIAADU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"/>
                  </w:pict>
                </mc:Fallback>
              </mc:AlternateContent>
            </w:r>
          </w:p>
          <w:p w:rsidR="00B70228" w:rsidRPr="00FF4E74" w:rsidRDefault="00B70228" w:rsidP="008A12CB">
            <w:pPr>
              <w:spacing w:after="0" w:line="240" w:lineRule="auto"/>
              <w:jc w:val="center"/>
              <w:rPr>
                <w:rFonts w:ascii="Times New Roman" w:hAnsi="Times New Roman"/>
                <w:sz w:val="28"/>
                <w:szCs w:val="28"/>
              </w:rPr>
            </w:pPr>
            <w:r w:rsidRPr="00FF4E74">
              <w:rPr>
                <w:rFonts w:ascii="Times New Roman" w:hAnsi="Times New Roman"/>
                <w:sz w:val="26"/>
                <w:szCs w:val="26"/>
              </w:rPr>
              <w:t xml:space="preserve">Số: </w:t>
            </w:r>
            <w:r w:rsidR="008A12CB">
              <w:rPr>
                <w:rFonts w:ascii="Times New Roman" w:hAnsi="Times New Roman"/>
                <w:sz w:val="26"/>
                <w:szCs w:val="26"/>
              </w:rPr>
              <w:t>268</w:t>
            </w:r>
            <w:r w:rsidRPr="00FF4E74">
              <w:rPr>
                <w:rFonts w:ascii="Times New Roman" w:hAnsi="Times New Roman"/>
                <w:sz w:val="26"/>
                <w:szCs w:val="26"/>
              </w:rPr>
              <w:t>/BC-NV</w:t>
            </w:r>
          </w:p>
        </w:tc>
        <w:tc>
          <w:tcPr>
            <w:tcW w:w="5917" w:type="dxa"/>
          </w:tcPr>
          <w:p w:rsidR="00B70228" w:rsidRPr="00FF4E74" w:rsidRDefault="00B70228" w:rsidP="00E11AB8">
            <w:pPr>
              <w:spacing w:after="0" w:line="240" w:lineRule="auto"/>
              <w:jc w:val="center"/>
              <w:rPr>
                <w:rFonts w:ascii="Times New Roman" w:hAnsi="Times New Roman"/>
                <w:b/>
                <w:sz w:val="26"/>
                <w:szCs w:val="26"/>
              </w:rPr>
            </w:pPr>
            <w:r w:rsidRPr="00FF4E74">
              <w:rPr>
                <w:rFonts w:ascii="Times New Roman" w:hAnsi="Times New Roman"/>
                <w:b/>
                <w:sz w:val="26"/>
                <w:szCs w:val="26"/>
              </w:rPr>
              <w:t>CỘNG HÒA XÃ HỘI CHỦ NGHĨA VIỆT NAM</w:t>
            </w:r>
          </w:p>
          <w:p w:rsidR="00B70228" w:rsidRPr="00FF4E74" w:rsidRDefault="00B70228" w:rsidP="00E11AB8">
            <w:pPr>
              <w:spacing w:after="0" w:line="240" w:lineRule="auto"/>
              <w:jc w:val="center"/>
              <w:rPr>
                <w:rFonts w:ascii="Times New Roman" w:hAnsi="Times New Roman"/>
                <w:b/>
                <w:sz w:val="28"/>
                <w:szCs w:val="28"/>
              </w:rPr>
            </w:pPr>
            <w:r w:rsidRPr="00FF4E74">
              <w:rPr>
                <w:rFonts w:ascii="Times New Roman" w:hAnsi="Times New Roman"/>
                <w:b/>
                <w:sz w:val="28"/>
                <w:szCs w:val="28"/>
              </w:rPr>
              <w:t>Độc lập - Tự do - Hạnh phúc</w:t>
            </w:r>
          </w:p>
          <w:p w:rsidR="00B70228" w:rsidRPr="00FF4E74" w:rsidRDefault="00B70228" w:rsidP="00E11AB8">
            <w:pPr>
              <w:spacing w:after="0" w:line="240" w:lineRule="auto"/>
              <w:jc w:val="center"/>
              <w:rPr>
                <w:rFonts w:ascii="Times New Roman" w:hAnsi="Times New Roman"/>
                <w:i/>
                <w:sz w:val="28"/>
                <w:szCs w:val="28"/>
              </w:rPr>
            </w:pPr>
            <w:r w:rsidRPr="00FF4E74">
              <w:rPr>
                <w:rFonts w:ascii="Times New Roman" w:hAnsi="Times New Roman"/>
                <w:noProof/>
                <w:sz w:val="28"/>
                <w:szCs w:val="28"/>
              </w:rPr>
              <mc:AlternateContent>
                <mc:Choice Requires="wps">
                  <w:drawing>
                    <wp:anchor distT="0" distB="0" distL="114300" distR="114300" simplePos="0" relativeHeight="251661312" behindDoc="0" locked="0" layoutInCell="1" allowOverlap="1" wp14:anchorId="1180FAE1" wp14:editId="1C253A25">
                      <wp:simplePos x="0" y="0"/>
                      <wp:positionH relativeFrom="column">
                        <wp:posOffset>741045</wp:posOffset>
                      </wp:positionH>
                      <wp:positionV relativeFrom="paragraph">
                        <wp:posOffset>19685</wp:posOffset>
                      </wp:positionV>
                      <wp:extent cx="21526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461C89" id="Straight Connector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35pt,1.55pt" to="227.8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KtHAIAADYEAAAOAAAAZHJzL2Uyb0RvYy54bWysU8GO2jAQvVfqP1i+Qwgl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"/>
                  </w:pict>
                </mc:Fallback>
              </mc:AlternateContent>
            </w:r>
          </w:p>
          <w:p w:rsidR="00B70228" w:rsidRPr="00FF4E74" w:rsidRDefault="00CA151E" w:rsidP="00AC3B06">
            <w:pPr>
              <w:spacing w:after="0" w:line="240" w:lineRule="auto"/>
              <w:jc w:val="center"/>
              <w:rPr>
                <w:rFonts w:ascii="Times New Roman" w:hAnsi="Times New Roman"/>
                <w:i/>
                <w:sz w:val="28"/>
                <w:szCs w:val="28"/>
              </w:rPr>
            </w:pPr>
            <w:r w:rsidRPr="00FF4E74">
              <w:rPr>
                <w:rFonts w:ascii="Times New Roman" w:hAnsi="Times New Roman"/>
                <w:i/>
                <w:sz w:val="28"/>
                <w:szCs w:val="28"/>
              </w:rPr>
              <w:t xml:space="preserve">Phú Hoà, ngày </w:t>
            </w:r>
            <w:r w:rsidR="00AC3B06">
              <w:rPr>
                <w:rFonts w:ascii="Times New Roman" w:hAnsi="Times New Roman"/>
                <w:i/>
                <w:sz w:val="28"/>
                <w:szCs w:val="28"/>
              </w:rPr>
              <w:t>20</w:t>
            </w:r>
            <w:r w:rsidRPr="00FF4E74">
              <w:rPr>
                <w:rFonts w:ascii="Times New Roman" w:hAnsi="Times New Roman"/>
                <w:i/>
                <w:sz w:val="28"/>
                <w:szCs w:val="28"/>
              </w:rPr>
              <w:t xml:space="preserve"> </w:t>
            </w:r>
            <w:r w:rsidR="00FE4D37" w:rsidRPr="00FF4E74">
              <w:rPr>
                <w:rFonts w:ascii="Times New Roman" w:hAnsi="Times New Roman"/>
                <w:i/>
                <w:sz w:val="28"/>
                <w:szCs w:val="28"/>
              </w:rPr>
              <w:t xml:space="preserve">tháng </w:t>
            </w:r>
            <w:r w:rsidR="00AC3B06">
              <w:rPr>
                <w:rFonts w:ascii="Times New Roman" w:hAnsi="Times New Roman"/>
                <w:i/>
                <w:sz w:val="28"/>
                <w:szCs w:val="28"/>
              </w:rPr>
              <w:t>5</w:t>
            </w:r>
            <w:r w:rsidR="00DA4AED" w:rsidRPr="00FF4E74">
              <w:rPr>
                <w:rFonts w:ascii="Times New Roman" w:hAnsi="Times New Roman"/>
                <w:i/>
                <w:sz w:val="28"/>
                <w:szCs w:val="28"/>
              </w:rPr>
              <w:t xml:space="preserve"> </w:t>
            </w:r>
            <w:r w:rsidR="00582BD9" w:rsidRPr="00FF4E74">
              <w:rPr>
                <w:rFonts w:ascii="Times New Roman" w:hAnsi="Times New Roman"/>
                <w:i/>
                <w:sz w:val="28"/>
                <w:szCs w:val="28"/>
              </w:rPr>
              <w:t>năm 202</w:t>
            </w:r>
            <w:r w:rsidR="004C5CEA">
              <w:rPr>
                <w:rFonts w:ascii="Times New Roman" w:hAnsi="Times New Roman"/>
                <w:i/>
                <w:sz w:val="28"/>
                <w:szCs w:val="28"/>
              </w:rPr>
              <w:t>5</w:t>
            </w:r>
          </w:p>
        </w:tc>
      </w:tr>
    </w:tbl>
    <w:p w:rsidR="00B70228" w:rsidRPr="00FF4E74" w:rsidRDefault="00B70228" w:rsidP="00E73414">
      <w:pPr>
        <w:spacing w:after="40" w:line="240" w:lineRule="auto"/>
        <w:jc w:val="both"/>
        <w:rPr>
          <w:rFonts w:ascii="Times New Roman" w:eastAsia="Times New Roman" w:hAnsi="Times New Roman" w:cs="Times New Roman"/>
          <w:b/>
          <w:sz w:val="14"/>
          <w:szCs w:val="28"/>
        </w:rPr>
      </w:pPr>
    </w:p>
    <w:p w:rsidR="00B70228" w:rsidRPr="00FF4E74" w:rsidRDefault="00B70228" w:rsidP="00E73414">
      <w:pPr>
        <w:spacing w:after="0" w:line="240" w:lineRule="auto"/>
        <w:jc w:val="center"/>
        <w:rPr>
          <w:rFonts w:ascii="Times New Roman" w:eastAsia="Times New Roman" w:hAnsi="Times New Roman" w:cs="Times New Roman"/>
          <w:b/>
          <w:sz w:val="28"/>
          <w:szCs w:val="28"/>
        </w:rPr>
      </w:pPr>
      <w:r w:rsidRPr="00FF4E74">
        <w:rPr>
          <w:rFonts w:ascii="Times New Roman" w:eastAsia="Times New Roman" w:hAnsi="Times New Roman" w:cs="Times New Roman"/>
          <w:b/>
          <w:sz w:val="28"/>
          <w:szCs w:val="28"/>
        </w:rPr>
        <w:t>BÁO CÁO</w:t>
      </w:r>
    </w:p>
    <w:p w:rsidR="00DA4AED" w:rsidRPr="00FF4E74" w:rsidRDefault="004876FB" w:rsidP="00DA4AED">
      <w:pPr>
        <w:spacing w:after="0" w:line="240" w:lineRule="auto"/>
        <w:jc w:val="center"/>
        <w:rPr>
          <w:rFonts w:ascii="Times New Roman" w:eastAsia="Times New Roman" w:hAnsi="Times New Roman" w:cs="Times New Roman"/>
          <w:b/>
          <w:spacing w:val="-4"/>
          <w:position w:val="-4"/>
          <w:sz w:val="28"/>
          <w:szCs w:val="24"/>
        </w:rPr>
      </w:pPr>
      <w:r w:rsidRPr="00FF4E74">
        <w:rPr>
          <w:rFonts w:ascii="Times New Roman" w:eastAsia="Times New Roman" w:hAnsi="Times New Roman" w:cs="Times New Roman"/>
          <w:b/>
          <w:spacing w:val="-4"/>
          <w:position w:val="-4"/>
          <w:sz w:val="28"/>
          <w:szCs w:val="24"/>
        </w:rPr>
        <w:t>Kết quả thực hiện nhiệm vụ c</w:t>
      </w:r>
      <w:r w:rsidR="00FE4D37" w:rsidRPr="00FF4E74">
        <w:rPr>
          <w:rFonts w:ascii="Times New Roman" w:eastAsia="Times New Roman" w:hAnsi="Times New Roman" w:cs="Times New Roman"/>
          <w:b/>
          <w:spacing w:val="-4"/>
          <w:position w:val="-4"/>
          <w:sz w:val="28"/>
          <w:szCs w:val="24"/>
        </w:rPr>
        <w:t xml:space="preserve">ông tác tháng </w:t>
      </w:r>
      <w:r w:rsidR="008A12CB">
        <w:rPr>
          <w:rFonts w:ascii="Times New Roman" w:eastAsia="Times New Roman" w:hAnsi="Times New Roman" w:cs="Times New Roman"/>
          <w:b/>
          <w:spacing w:val="-4"/>
          <w:position w:val="-4"/>
          <w:sz w:val="28"/>
          <w:szCs w:val="24"/>
        </w:rPr>
        <w:t>5</w:t>
      </w:r>
      <w:r w:rsidR="006A0513" w:rsidRPr="00FF4E74">
        <w:rPr>
          <w:rFonts w:ascii="Times New Roman" w:eastAsia="Times New Roman" w:hAnsi="Times New Roman" w:cs="Times New Roman"/>
          <w:b/>
          <w:spacing w:val="-4"/>
          <w:position w:val="-4"/>
          <w:sz w:val="28"/>
          <w:szCs w:val="24"/>
        </w:rPr>
        <w:t xml:space="preserve"> </w:t>
      </w:r>
    </w:p>
    <w:p w:rsidR="00B70228" w:rsidRPr="00FF4E74" w:rsidRDefault="00B70228" w:rsidP="00E73414">
      <w:pPr>
        <w:spacing w:after="40" w:line="240" w:lineRule="auto"/>
        <w:jc w:val="both"/>
        <w:rPr>
          <w:rFonts w:ascii="Times New Roman" w:eastAsia="Times New Roman" w:hAnsi="Times New Roman" w:cs="Times New Roman"/>
          <w:sz w:val="12"/>
          <w:szCs w:val="24"/>
        </w:rPr>
      </w:pPr>
      <w:r w:rsidRPr="00FF4E74">
        <w:rPr>
          <w:rFonts w:ascii="Times New Roman" w:eastAsia="Times New Roman" w:hAnsi="Times New Roman" w:cs="Times New Roman"/>
          <w:noProof/>
          <w:sz w:val="28"/>
          <w:szCs w:val="24"/>
        </w:rPr>
        <mc:AlternateContent>
          <mc:Choice Requires="wps">
            <w:drawing>
              <wp:anchor distT="0" distB="0" distL="114300" distR="114300" simplePos="0" relativeHeight="251659264" behindDoc="0" locked="0" layoutInCell="1" allowOverlap="1" wp14:anchorId="5B345DF4" wp14:editId="0305428B">
                <wp:simplePos x="0" y="0"/>
                <wp:positionH relativeFrom="column">
                  <wp:posOffset>2247900</wp:posOffset>
                </wp:positionH>
                <wp:positionV relativeFrom="paragraph">
                  <wp:posOffset>55880</wp:posOffset>
                </wp:positionV>
                <wp:extent cx="141922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9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436D2"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pt,4.4pt" to="288.7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"/>
            </w:pict>
          </mc:Fallback>
        </mc:AlternateContent>
      </w:r>
    </w:p>
    <w:p w:rsidR="00B70228" w:rsidRPr="00FF4E74" w:rsidRDefault="00B70228" w:rsidP="00E73414">
      <w:pPr>
        <w:spacing w:after="40" w:line="240" w:lineRule="auto"/>
        <w:jc w:val="both"/>
        <w:rPr>
          <w:rFonts w:ascii="Times New Roman" w:eastAsia="Times New Roman" w:hAnsi="Times New Roman" w:cs="Times New Roman"/>
          <w:sz w:val="2"/>
          <w:szCs w:val="24"/>
        </w:rPr>
      </w:pPr>
    </w:p>
    <w:p w:rsidR="00B70228" w:rsidRPr="00FF4E74" w:rsidRDefault="00B70228" w:rsidP="00E73414">
      <w:pPr>
        <w:spacing w:after="40" w:line="240" w:lineRule="auto"/>
        <w:jc w:val="both"/>
        <w:rPr>
          <w:rFonts w:ascii="Times New Roman" w:eastAsia="Times New Roman" w:hAnsi="Times New Roman" w:cs="Times New Roman"/>
          <w:sz w:val="2"/>
          <w:szCs w:val="24"/>
        </w:rPr>
      </w:pPr>
    </w:p>
    <w:p w:rsidR="00B70228" w:rsidRPr="00FF4E74" w:rsidRDefault="00B70228" w:rsidP="00E73414">
      <w:pPr>
        <w:spacing w:after="40" w:line="240" w:lineRule="auto"/>
        <w:jc w:val="both"/>
        <w:rPr>
          <w:rFonts w:ascii="Times New Roman" w:eastAsia="Times New Roman" w:hAnsi="Times New Roman" w:cs="Times New Roman"/>
          <w:sz w:val="2"/>
          <w:szCs w:val="24"/>
        </w:rPr>
      </w:pPr>
    </w:p>
    <w:p w:rsidR="00B70228" w:rsidRPr="00FF4E74" w:rsidRDefault="00B70228" w:rsidP="00E73414">
      <w:pPr>
        <w:spacing w:after="120" w:line="240" w:lineRule="auto"/>
        <w:ind w:firstLine="765"/>
        <w:jc w:val="both"/>
        <w:rPr>
          <w:rFonts w:ascii="Times New Roman" w:eastAsia="Times New Roman" w:hAnsi="Times New Roman" w:cs="Times New Roman"/>
          <w:b/>
          <w:sz w:val="2"/>
          <w:szCs w:val="24"/>
        </w:rPr>
      </w:pPr>
    </w:p>
    <w:p w:rsidR="006A0513" w:rsidRPr="00FF4E74" w:rsidRDefault="006A0513" w:rsidP="0081261D">
      <w:pPr>
        <w:spacing w:after="120" w:line="240" w:lineRule="auto"/>
        <w:ind w:firstLine="993"/>
        <w:jc w:val="both"/>
        <w:rPr>
          <w:rFonts w:ascii="Times New Roman" w:eastAsia="Times New Roman" w:hAnsi="Times New Roman" w:cs="Times New Roman"/>
          <w:b/>
          <w:sz w:val="2"/>
          <w:szCs w:val="28"/>
        </w:rPr>
      </w:pPr>
    </w:p>
    <w:p w:rsidR="00B70228" w:rsidRPr="00FF4E74" w:rsidRDefault="00FC2033" w:rsidP="00FF4E74">
      <w:pPr>
        <w:spacing w:before="120" w:after="120" w:line="240" w:lineRule="auto"/>
        <w:ind w:firstLine="851"/>
        <w:jc w:val="both"/>
        <w:rPr>
          <w:rFonts w:ascii="Times New Roman" w:eastAsia="Times New Roman" w:hAnsi="Times New Roman" w:cs="Times New Roman"/>
          <w:b/>
          <w:sz w:val="28"/>
          <w:szCs w:val="28"/>
        </w:rPr>
      </w:pPr>
      <w:r w:rsidRPr="00FF4E74">
        <w:rPr>
          <w:rFonts w:ascii="Times New Roman" w:eastAsia="Times New Roman" w:hAnsi="Times New Roman" w:cs="Times New Roman"/>
          <w:b/>
          <w:sz w:val="28"/>
          <w:szCs w:val="28"/>
        </w:rPr>
        <w:t xml:space="preserve">I. </w:t>
      </w:r>
      <w:r w:rsidR="00E571AF" w:rsidRPr="00FF4E74">
        <w:rPr>
          <w:rFonts w:ascii="Times New Roman" w:eastAsia="Times New Roman" w:hAnsi="Times New Roman" w:cs="Times New Roman"/>
          <w:b/>
          <w:sz w:val="28"/>
          <w:szCs w:val="28"/>
        </w:rPr>
        <w:t xml:space="preserve">KẾT QUẢ THỰC HIỆN NHIỆM VỤ </w:t>
      </w:r>
      <w:r w:rsidR="00FE4D37" w:rsidRPr="00FF4E74">
        <w:rPr>
          <w:rFonts w:ascii="Times New Roman" w:eastAsia="Times New Roman" w:hAnsi="Times New Roman" w:cs="Times New Roman"/>
          <w:b/>
          <w:sz w:val="28"/>
          <w:szCs w:val="28"/>
        </w:rPr>
        <w:t xml:space="preserve">CÔNG TÁC THÁNG </w:t>
      </w:r>
      <w:r w:rsidR="008A12CB">
        <w:rPr>
          <w:rFonts w:ascii="Times New Roman" w:eastAsia="Times New Roman" w:hAnsi="Times New Roman" w:cs="Times New Roman"/>
          <w:b/>
          <w:sz w:val="28"/>
          <w:szCs w:val="28"/>
        </w:rPr>
        <w:t>5</w:t>
      </w:r>
    </w:p>
    <w:p w:rsidR="00564870" w:rsidRPr="00FF4E74" w:rsidRDefault="00564870" w:rsidP="00FF4E74">
      <w:pPr>
        <w:spacing w:before="120" w:after="120" w:line="240" w:lineRule="auto"/>
        <w:ind w:firstLine="851"/>
        <w:jc w:val="both"/>
        <w:rPr>
          <w:rFonts w:ascii="Times New Roman" w:eastAsia="Times New Roman" w:hAnsi="Times New Roman" w:cs="Times New Roman"/>
          <w:b/>
          <w:sz w:val="28"/>
          <w:szCs w:val="28"/>
        </w:rPr>
      </w:pPr>
      <w:r w:rsidRPr="00FF4E74">
        <w:rPr>
          <w:rFonts w:ascii="Times New Roman" w:eastAsia="Times New Roman" w:hAnsi="Times New Roman" w:cs="Times New Roman"/>
          <w:b/>
          <w:sz w:val="28"/>
          <w:szCs w:val="28"/>
        </w:rPr>
        <w:t>1. Tổ chức, bộ máy</w:t>
      </w:r>
    </w:p>
    <w:p w:rsidR="0046474E" w:rsidRPr="00A55E1A" w:rsidRDefault="00631052" w:rsidP="0093738E">
      <w:pPr>
        <w:spacing w:after="120" w:line="240" w:lineRule="auto"/>
        <w:ind w:firstLine="851"/>
        <w:jc w:val="both"/>
        <w:rPr>
          <w:rFonts w:ascii="Times New Roman" w:hAnsi="Times New Roman"/>
          <w:sz w:val="28"/>
          <w:szCs w:val="28"/>
          <w:lang w:val="nl-NL"/>
        </w:rPr>
      </w:pPr>
      <w:r w:rsidRPr="00FF4E74">
        <w:rPr>
          <w:rFonts w:ascii="Times New Roman" w:eastAsia="Times New Roman" w:hAnsi="Times New Roman" w:cs="Times New Roman"/>
          <w:sz w:val="28"/>
          <w:szCs w:val="28"/>
          <w:lang w:val="nl-NL"/>
        </w:rPr>
        <w:t xml:space="preserve">- </w:t>
      </w:r>
      <w:r w:rsidR="00564870" w:rsidRPr="00313009">
        <w:rPr>
          <w:rFonts w:ascii="Times New Roman" w:eastAsia="Times New Roman" w:hAnsi="Times New Roman" w:cs="Times New Roman"/>
          <w:sz w:val="28"/>
          <w:szCs w:val="28"/>
          <w:lang w:val="nl-NL"/>
        </w:rPr>
        <w:t xml:space="preserve">Tham mưu UBND huyện </w:t>
      </w:r>
      <w:r w:rsidR="00563214" w:rsidRPr="00313009">
        <w:rPr>
          <w:rFonts w:ascii="Times New Roman" w:eastAsia="Times New Roman" w:hAnsi="Times New Roman" w:cs="Times New Roman"/>
          <w:sz w:val="28"/>
          <w:szCs w:val="28"/>
          <w:lang w:val="vi-VN"/>
        </w:rPr>
        <w:t xml:space="preserve">ban hành quyết định </w:t>
      </w:r>
      <w:r w:rsidR="00564870" w:rsidRPr="00313009">
        <w:rPr>
          <w:rFonts w:ascii="Times New Roman" w:eastAsia="Times New Roman" w:hAnsi="Times New Roman" w:cs="Times New Roman"/>
          <w:sz w:val="28"/>
          <w:szCs w:val="28"/>
          <w:lang w:val="nl-NL"/>
        </w:rPr>
        <w:t xml:space="preserve">thành lập, kiện toàn các tổ chức </w:t>
      </w:r>
      <w:r w:rsidR="00564870" w:rsidRPr="00313009">
        <w:rPr>
          <w:rFonts w:ascii="Times New Roman" w:hAnsi="Times New Roman" w:cs="Times New Roman"/>
          <w:sz w:val="28"/>
          <w:szCs w:val="28"/>
          <w:lang w:val="nl-NL"/>
        </w:rPr>
        <w:t>phối hợp liên ngành nhằm đáp ứng yêu cầu công việc</w:t>
      </w:r>
      <w:r w:rsidR="009855CC">
        <w:rPr>
          <w:rFonts w:ascii="Times New Roman" w:hAnsi="Times New Roman" w:cs="Times New Roman"/>
          <w:sz w:val="28"/>
          <w:szCs w:val="28"/>
          <w:lang w:val="nl-NL"/>
        </w:rPr>
        <w:t>.</w:t>
      </w:r>
    </w:p>
    <w:p w:rsidR="00506D79" w:rsidRPr="00A55E1A" w:rsidRDefault="00C54D50" w:rsidP="0093738E">
      <w:pPr>
        <w:spacing w:after="120" w:line="240" w:lineRule="auto"/>
        <w:ind w:firstLine="851"/>
        <w:jc w:val="both"/>
        <w:rPr>
          <w:rFonts w:ascii="Times New Roman" w:eastAsia="Times New Roman" w:hAnsi="Times New Roman" w:cs="Times New Roman"/>
          <w:b/>
          <w:sz w:val="28"/>
          <w:szCs w:val="28"/>
          <w:lang w:val="nl-NL"/>
        </w:rPr>
      </w:pPr>
      <w:r w:rsidRPr="00A55E1A">
        <w:rPr>
          <w:rFonts w:ascii="Times New Roman" w:hAnsi="Times New Roman" w:cs="Times New Roman"/>
          <w:sz w:val="28"/>
          <w:szCs w:val="28"/>
          <w:shd w:val="clear" w:color="auto" w:fill="FFFFFF"/>
        </w:rPr>
        <w:t xml:space="preserve"> </w:t>
      </w:r>
      <w:r w:rsidR="00564870" w:rsidRPr="00A55E1A">
        <w:rPr>
          <w:rFonts w:ascii="Times New Roman" w:eastAsia="Times New Roman" w:hAnsi="Times New Roman" w:cs="Times New Roman"/>
          <w:b/>
          <w:sz w:val="28"/>
          <w:szCs w:val="28"/>
          <w:lang w:val="nl-NL"/>
        </w:rPr>
        <w:t>2</w:t>
      </w:r>
      <w:r w:rsidR="00506D79" w:rsidRPr="00A55E1A">
        <w:rPr>
          <w:rFonts w:ascii="Times New Roman" w:eastAsia="Times New Roman" w:hAnsi="Times New Roman" w:cs="Times New Roman"/>
          <w:b/>
          <w:sz w:val="28"/>
          <w:szCs w:val="28"/>
          <w:lang w:val="nl-NL"/>
        </w:rPr>
        <w:t>. Quản lý, sử dụng biên chế công chức, viên chức, vị trí việc làm và cơ cấu chức danh công chức, viên chức</w:t>
      </w:r>
    </w:p>
    <w:p w:rsidR="002377A6" w:rsidRDefault="00564870" w:rsidP="002377A6">
      <w:pPr>
        <w:tabs>
          <w:tab w:val="right" w:pos="7676"/>
        </w:tabs>
        <w:spacing w:after="120" w:line="240" w:lineRule="auto"/>
        <w:ind w:firstLine="851"/>
        <w:jc w:val="both"/>
        <w:rPr>
          <w:rFonts w:ascii="Times New Roman" w:hAnsi="Times New Roman" w:cs="Times New Roman"/>
          <w:spacing w:val="3"/>
          <w:sz w:val="28"/>
          <w:szCs w:val="28"/>
          <w:shd w:val="clear" w:color="auto" w:fill="FFFFFF"/>
        </w:rPr>
      </w:pPr>
      <w:r w:rsidRPr="00A55E1A">
        <w:rPr>
          <w:rFonts w:ascii="Times New Roman" w:eastAsia="Times New Roman" w:hAnsi="Times New Roman" w:cs="Times New Roman"/>
          <w:sz w:val="28"/>
          <w:szCs w:val="28"/>
          <w:lang w:val="nl-NL"/>
        </w:rPr>
        <w:t>- Tham mưu UBND huyện</w:t>
      </w:r>
      <w:r w:rsidRPr="00A55E1A">
        <w:rPr>
          <w:rFonts w:ascii="Times New Roman" w:hAnsi="Times New Roman" w:cs="Times New Roman"/>
          <w:sz w:val="28"/>
          <w:szCs w:val="28"/>
        </w:rPr>
        <w:t xml:space="preserve"> thực hiện tốt công tác </w:t>
      </w:r>
      <w:r w:rsidRPr="00A55E1A">
        <w:rPr>
          <w:rFonts w:ascii="Times New Roman" w:eastAsia="Times New Roman" w:hAnsi="Times New Roman" w:cs="Times New Roman"/>
          <w:sz w:val="28"/>
          <w:szCs w:val="28"/>
          <w:lang w:val="nl-NL"/>
        </w:rPr>
        <w:t>quản lý, sử dụng biên chế công chức, viên chức; đảm bảo vị trí việc làm và cơ cấu chức danh công chức, viên chức theo đúng quy định.</w:t>
      </w:r>
      <w:r w:rsidR="002377A6" w:rsidRPr="002377A6">
        <w:rPr>
          <w:rFonts w:ascii="Times New Roman" w:hAnsi="Times New Roman" w:cs="Times New Roman"/>
          <w:spacing w:val="3"/>
          <w:sz w:val="28"/>
          <w:szCs w:val="28"/>
          <w:shd w:val="clear" w:color="auto" w:fill="FFFFFF"/>
        </w:rPr>
        <w:t xml:space="preserve"> </w:t>
      </w:r>
    </w:p>
    <w:p w:rsidR="002377A6" w:rsidRPr="00B7397F" w:rsidRDefault="002377A6" w:rsidP="002377A6">
      <w:pPr>
        <w:tabs>
          <w:tab w:val="right" w:pos="7676"/>
        </w:tabs>
        <w:spacing w:after="120" w:line="240" w:lineRule="auto"/>
        <w:ind w:firstLine="851"/>
        <w:jc w:val="both"/>
        <w:rPr>
          <w:rFonts w:ascii="Times New Roman" w:hAnsi="Times New Roman" w:cs="Times New Roman"/>
          <w:spacing w:val="3"/>
          <w:sz w:val="28"/>
          <w:szCs w:val="28"/>
          <w:shd w:val="clear" w:color="auto" w:fill="FFFFFF"/>
        </w:rPr>
      </w:pPr>
      <w:r>
        <w:rPr>
          <w:rFonts w:ascii="Times New Roman" w:hAnsi="Times New Roman" w:cs="Times New Roman"/>
          <w:spacing w:val="3"/>
          <w:sz w:val="28"/>
          <w:szCs w:val="28"/>
          <w:shd w:val="clear" w:color="auto" w:fill="FFFFFF"/>
        </w:rPr>
        <w:t>- Tham mưu UBND huyện trình Sở Nội vụ, Sở Tài chính xem xét trình UBND tỉnh cho nghỉ hưu trước tuổi và thôi việc</w:t>
      </w:r>
      <w:r w:rsidRPr="002377A6">
        <w:rPr>
          <w:rFonts w:ascii="Times New Roman" w:hAnsi="Times New Roman" w:cs="Times New Roman"/>
          <w:spacing w:val="3"/>
          <w:sz w:val="28"/>
          <w:szCs w:val="28"/>
          <w:shd w:val="clear" w:color="auto" w:fill="FFFFFF"/>
        </w:rPr>
        <w:t xml:space="preserve"> </w:t>
      </w:r>
      <w:r w:rsidRPr="00B7397F">
        <w:rPr>
          <w:rFonts w:ascii="Times New Roman" w:hAnsi="Times New Roman" w:cs="Times New Roman"/>
          <w:spacing w:val="3"/>
          <w:sz w:val="28"/>
          <w:szCs w:val="28"/>
          <w:shd w:val="clear" w:color="auto" w:fill="FFFFFF"/>
        </w:rPr>
        <w:t>do sắp xếp đơn vị hành chính của (cấp huyện và xã)</w:t>
      </w:r>
      <w:r>
        <w:rPr>
          <w:rFonts w:ascii="Times New Roman" w:hAnsi="Times New Roman" w:cs="Times New Roman"/>
          <w:spacing w:val="3"/>
          <w:sz w:val="28"/>
          <w:szCs w:val="28"/>
          <w:shd w:val="clear" w:color="auto" w:fill="FFFFFF"/>
        </w:rPr>
        <w:t xml:space="preserve"> đối với </w:t>
      </w:r>
      <w:r w:rsidRPr="00B7397F">
        <w:rPr>
          <w:rFonts w:ascii="Times New Roman" w:hAnsi="Times New Roman" w:cs="Times New Roman"/>
          <w:spacing w:val="3"/>
          <w:sz w:val="28"/>
          <w:szCs w:val="28"/>
          <w:shd w:val="clear" w:color="auto" w:fill="FFFFFF"/>
        </w:rPr>
        <w:t>79 cán bộ, công chức</w:t>
      </w:r>
      <w:r>
        <w:rPr>
          <w:rFonts w:ascii="Times New Roman" w:hAnsi="Times New Roman" w:cs="Times New Roman"/>
          <w:spacing w:val="3"/>
          <w:sz w:val="28"/>
          <w:szCs w:val="28"/>
          <w:shd w:val="clear" w:color="auto" w:fill="FFFFFF"/>
        </w:rPr>
        <w:t>, viên chức và người lao động trong toàn huyện theo</w:t>
      </w:r>
      <w:r w:rsidRPr="00B7397F">
        <w:rPr>
          <w:rFonts w:ascii="Times New Roman" w:hAnsi="Times New Roman" w:cs="Times New Roman"/>
          <w:spacing w:val="3"/>
          <w:sz w:val="28"/>
          <w:szCs w:val="28"/>
          <w:shd w:val="clear" w:color="auto" w:fill="FFFFFF"/>
        </w:rPr>
        <w:t xml:space="preserve"> Nghị định số 178/2024/NĐ-CP, ngày 31/12/2024 của Chính phủ và Nghị định 67/2025/NĐ-CP ngày ngày 15/3/2025 của Chính phủ. </w:t>
      </w:r>
    </w:p>
    <w:p w:rsidR="00B70228" w:rsidRPr="00A55E1A" w:rsidRDefault="00564870" w:rsidP="0093738E">
      <w:pPr>
        <w:tabs>
          <w:tab w:val="right" w:pos="7676"/>
        </w:tabs>
        <w:spacing w:after="120" w:line="240" w:lineRule="auto"/>
        <w:ind w:firstLine="851"/>
        <w:jc w:val="both"/>
        <w:rPr>
          <w:rFonts w:ascii="Times New Roman" w:eastAsia="Times New Roman" w:hAnsi="Times New Roman" w:cs="Times New Roman"/>
          <w:b/>
          <w:sz w:val="28"/>
          <w:szCs w:val="28"/>
          <w:lang w:val="nl-NL"/>
        </w:rPr>
      </w:pPr>
      <w:r w:rsidRPr="00A55E1A">
        <w:rPr>
          <w:rFonts w:ascii="Times New Roman" w:eastAsia="Times New Roman" w:hAnsi="Times New Roman" w:cs="Times New Roman"/>
          <w:b/>
          <w:sz w:val="28"/>
          <w:szCs w:val="28"/>
          <w:lang w:val="nl-NL"/>
        </w:rPr>
        <w:t>3</w:t>
      </w:r>
      <w:r w:rsidR="00B70228" w:rsidRPr="00A55E1A">
        <w:rPr>
          <w:rFonts w:ascii="Times New Roman" w:eastAsia="Times New Roman" w:hAnsi="Times New Roman" w:cs="Times New Roman"/>
          <w:b/>
          <w:sz w:val="28"/>
          <w:szCs w:val="28"/>
          <w:lang w:val="nl-NL"/>
        </w:rPr>
        <w:t>. Công tác cán bộ, công chức, viên chức</w:t>
      </w:r>
    </w:p>
    <w:p w:rsidR="00B70228" w:rsidRDefault="00564870" w:rsidP="0093738E">
      <w:pPr>
        <w:tabs>
          <w:tab w:val="right" w:pos="7676"/>
        </w:tabs>
        <w:spacing w:after="120" w:line="240" w:lineRule="auto"/>
        <w:ind w:firstLine="851"/>
        <w:jc w:val="both"/>
        <w:rPr>
          <w:rFonts w:ascii="Times New Roman" w:eastAsia="Times New Roman" w:hAnsi="Times New Roman" w:cs="Times New Roman"/>
          <w:i/>
          <w:sz w:val="28"/>
          <w:szCs w:val="28"/>
          <w:lang w:val="nl-NL"/>
        </w:rPr>
      </w:pPr>
      <w:r w:rsidRPr="00A55E1A">
        <w:rPr>
          <w:rFonts w:ascii="Times New Roman" w:eastAsia="Times New Roman" w:hAnsi="Times New Roman" w:cs="Times New Roman"/>
          <w:i/>
          <w:sz w:val="28"/>
          <w:szCs w:val="28"/>
          <w:lang w:val="nl-NL"/>
        </w:rPr>
        <w:t>3</w:t>
      </w:r>
      <w:r w:rsidR="00B70228" w:rsidRPr="00A55E1A">
        <w:rPr>
          <w:rFonts w:ascii="Times New Roman" w:eastAsia="Times New Roman" w:hAnsi="Times New Roman" w:cs="Times New Roman"/>
          <w:i/>
          <w:sz w:val="28"/>
          <w:szCs w:val="28"/>
          <w:lang w:val="nl-NL"/>
        </w:rPr>
        <w:t>.1. Công tác bổ nhiệm, bổ nhiệm lại, tuyển dụng quản lý vị trí v</w:t>
      </w:r>
      <w:r w:rsidR="00A82D7A" w:rsidRPr="00A55E1A">
        <w:rPr>
          <w:rFonts w:ascii="Times New Roman" w:eastAsia="Times New Roman" w:hAnsi="Times New Roman" w:cs="Times New Roman"/>
          <w:i/>
          <w:sz w:val="28"/>
          <w:szCs w:val="28"/>
          <w:lang w:val="nl-NL"/>
        </w:rPr>
        <w:t>iệc làm, điều động, luân chuyển</w:t>
      </w:r>
      <w:r w:rsidR="00B7397F">
        <w:rPr>
          <w:rFonts w:ascii="Times New Roman" w:eastAsia="Times New Roman" w:hAnsi="Times New Roman" w:cs="Times New Roman"/>
          <w:i/>
          <w:sz w:val="28"/>
          <w:szCs w:val="28"/>
          <w:lang w:val="nl-NL"/>
        </w:rPr>
        <w:t>.</w:t>
      </w:r>
    </w:p>
    <w:p w:rsidR="00B7397F" w:rsidRPr="00B7397F" w:rsidRDefault="00B7397F" w:rsidP="0093738E">
      <w:pPr>
        <w:tabs>
          <w:tab w:val="right" w:pos="7676"/>
        </w:tabs>
        <w:spacing w:after="120" w:line="240" w:lineRule="auto"/>
        <w:ind w:firstLine="851"/>
        <w:jc w:val="both"/>
        <w:rPr>
          <w:rFonts w:ascii="Times New Roman" w:eastAsia="Times New Roman" w:hAnsi="Times New Roman" w:cs="Times New Roman"/>
          <w:i/>
          <w:sz w:val="28"/>
          <w:szCs w:val="28"/>
          <w:lang w:val="nl-NL"/>
        </w:rPr>
      </w:pPr>
      <w:r w:rsidRPr="00B7397F">
        <w:rPr>
          <w:rFonts w:ascii="Times New Roman" w:hAnsi="Times New Roman" w:cs="Times New Roman"/>
          <w:spacing w:val="3"/>
          <w:sz w:val="28"/>
          <w:szCs w:val="28"/>
          <w:shd w:val="clear" w:color="auto" w:fill="FFFFFF"/>
        </w:rPr>
        <w:t>Trong tháng, công nhận hết thời gian tập sự 04 viên chức giáo viên; trình Sở Nội vụ bổ nhiệm chức danh nghề nghiệp cho 04 viên chức giáo viên; trình sở Nội vụ chuyển công tác ngoài tỉnh với 02 giáo viên; tiếp nhận 01 giáo viên về công tác tại huyện và thống nhất chuyển 01 giáo viên công tác ngoài huyện</w:t>
      </w:r>
    </w:p>
    <w:p w:rsidR="00563214" w:rsidRPr="00A55E1A" w:rsidRDefault="00563214" w:rsidP="0093738E">
      <w:pPr>
        <w:tabs>
          <w:tab w:val="right" w:pos="7676"/>
        </w:tabs>
        <w:spacing w:after="120" w:line="240" w:lineRule="auto"/>
        <w:ind w:firstLine="851"/>
        <w:jc w:val="both"/>
        <w:rPr>
          <w:rFonts w:ascii="Times New Roman" w:eastAsia="Times New Roman" w:hAnsi="Times New Roman" w:cs="Times New Roman"/>
          <w:sz w:val="28"/>
          <w:szCs w:val="28"/>
          <w:lang w:val="vi-VN"/>
        </w:rPr>
      </w:pPr>
      <w:r w:rsidRPr="00A55E1A">
        <w:rPr>
          <w:rFonts w:ascii="Times New Roman" w:eastAsia="Times New Roman" w:hAnsi="Times New Roman" w:cs="Times New Roman"/>
          <w:bCs/>
          <w:iCs/>
          <w:sz w:val="28"/>
          <w:szCs w:val="28"/>
          <w:lang w:val="vi-VN"/>
        </w:rPr>
        <w:t>Tiếp tục tham mưu, thực hiện tốt công tác</w:t>
      </w:r>
      <w:r w:rsidRPr="00A55E1A">
        <w:rPr>
          <w:rFonts w:ascii="Times New Roman" w:eastAsia="Times New Roman" w:hAnsi="Times New Roman" w:cs="Times New Roman"/>
          <w:bCs/>
          <w:iCs/>
          <w:sz w:val="28"/>
          <w:szCs w:val="28"/>
        </w:rPr>
        <w:t xml:space="preserve"> </w:t>
      </w:r>
      <w:r w:rsidRPr="00A55E1A">
        <w:rPr>
          <w:rFonts w:ascii="Times New Roman" w:eastAsia="Times New Roman" w:hAnsi="Times New Roman" w:cs="Times New Roman"/>
          <w:sz w:val="28"/>
          <w:szCs w:val="28"/>
          <w:lang w:val="nl-NL"/>
        </w:rPr>
        <w:t>bổ nhiệm, bổ nhiệm lại, tuyển dụng quản lý vị trí việc làm, điều động, luân chuyển</w:t>
      </w:r>
      <w:r w:rsidRPr="00A55E1A">
        <w:rPr>
          <w:rFonts w:ascii="Times New Roman" w:eastAsia="Times New Roman" w:hAnsi="Times New Roman" w:cs="Times New Roman"/>
          <w:sz w:val="28"/>
          <w:szCs w:val="28"/>
          <w:lang w:val="vi-VN"/>
        </w:rPr>
        <w:t>.</w:t>
      </w:r>
    </w:p>
    <w:p w:rsidR="0076045E" w:rsidRPr="00A55E1A" w:rsidRDefault="00564870" w:rsidP="0093738E">
      <w:pPr>
        <w:tabs>
          <w:tab w:val="right" w:pos="7676"/>
        </w:tabs>
        <w:spacing w:after="120" w:line="240" w:lineRule="auto"/>
        <w:ind w:firstLine="851"/>
        <w:jc w:val="both"/>
        <w:rPr>
          <w:rFonts w:ascii="Times New Roman" w:eastAsia="Times New Roman" w:hAnsi="Times New Roman" w:cs="Times New Roman"/>
          <w:i/>
          <w:sz w:val="28"/>
          <w:szCs w:val="28"/>
          <w:lang w:val="nl-NL"/>
        </w:rPr>
      </w:pPr>
      <w:r w:rsidRPr="00A55E1A">
        <w:rPr>
          <w:rFonts w:ascii="Times New Roman" w:eastAsia="Times New Roman" w:hAnsi="Times New Roman" w:cs="Times New Roman"/>
          <w:i/>
          <w:sz w:val="28"/>
          <w:szCs w:val="28"/>
          <w:lang w:val="nl-NL"/>
        </w:rPr>
        <w:t>3</w:t>
      </w:r>
      <w:r w:rsidR="007E5C66" w:rsidRPr="00A55E1A">
        <w:rPr>
          <w:rFonts w:ascii="Times New Roman" w:eastAsia="Times New Roman" w:hAnsi="Times New Roman" w:cs="Times New Roman"/>
          <w:i/>
          <w:sz w:val="28"/>
          <w:szCs w:val="28"/>
          <w:lang w:val="nl-NL"/>
        </w:rPr>
        <w:t>.2. Công tác giải quyết các chế độ tiền lương, phụ cấp, nghỉ hưu, thôi việc</w:t>
      </w:r>
    </w:p>
    <w:p w:rsidR="00AA6DFB" w:rsidRPr="00A55E1A" w:rsidRDefault="00792FC9" w:rsidP="0093738E">
      <w:pPr>
        <w:spacing w:after="120" w:line="240" w:lineRule="auto"/>
        <w:ind w:firstLine="851"/>
        <w:jc w:val="both"/>
        <w:rPr>
          <w:rFonts w:ascii="Times New Roman" w:eastAsia="Times New Roman" w:hAnsi="Times New Roman" w:cs="Times New Roman"/>
          <w:bCs/>
          <w:iCs/>
          <w:sz w:val="28"/>
          <w:szCs w:val="28"/>
        </w:rPr>
      </w:pPr>
      <w:r w:rsidRPr="00A55E1A">
        <w:rPr>
          <w:rFonts w:ascii="Times New Roman" w:eastAsia="Times New Roman" w:hAnsi="Times New Roman" w:cs="Times New Roman"/>
          <w:bCs/>
          <w:iCs/>
          <w:sz w:val="28"/>
          <w:szCs w:val="28"/>
        </w:rPr>
        <w:t xml:space="preserve">- </w:t>
      </w:r>
      <w:r w:rsidR="00AA6DFB" w:rsidRPr="00A55E1A">
        <w:rPr>
          <w:rFonts w:ascii="Times New Roman" w:eastAsia="Times New Roman" w:hAnsi="Times New Roman" w:cs="Times New Roman"/>
          <w:bCs/>
          <w:iCs/>
          <w:sz w:val="28"/>
          <w:szCs w:val="28"/>
          <w:lang w:val="vi-VN"/>
        </w:rPr>
        <w:t>Tiếp tục tham mưu, thực hiện tốt công tác</w:t>
      </w:r>
      <w:r w:rsidR="00AA6DFB" w:rsidRPr="00A55E1A">
        <w:rPr>
          <w:rFonts w:ascii="Times New Roman" w:eastAsia="Times New Roman" w:hAnsi="Times New Roman" w:cs="Times New Roman"/>
          <w:bCs/>
          <w:iCs/>
          <w:sz w:val="28"/>
          <w:szCs w:val="28"/>
        </w:rPr>
        <w:t xml:space="preserve"> giải quyết các chế độ tiền lương, phụ cấp, nghỉ hưu, thôi việc theo quy định.</w:t>
      </w:r>
    </w:p>
    <w:p w:rsidR="002A5983" w:rsidRPr="00CE36BE" w:rsidRDefault="00564870" w:rsidP="005754D8">
      <w:pPr>
        <w:spacing w:after="120" w:line="240" w:lineRule="auto"/>
        <w:ind w:firstLine="851"/>
        <w:jc w:val="both"/>
        <w:rPr>
          <w:rFonts w:ascii="Times New Roman" w:eastAsia="Times New Roman" w:hAnsi="Times New Roman" w:cs="Times New Roman"/>
          <w:i/>
          <w:sz w:val="28"/>
          <w:szCs w:val="28"/>
          <w:lang w:val="nl-NL"/>
        </w:rPr>
      </w:pPr>
      <w:r w:rsidRPr="00CE36BE">
        <w:rPr>
          <w:rFonts w:ascii="Times New Roman" w:eastAsia="Times New Roman" w:hAnsi="Times New Roman" w:cs="Times New Roman"/>
          <w:i/>
          <w:sz w:val="28"/>
          <w:szCs w:val="28"/>
          <w:lang w:val="nl-NL"/>
        </w:rPr>
        <w:t>3</w:t>
      </w:r>
      <w:r w:rsidR="008207F7" w:rsidRPr="00CE36BE">
        <w:rPr>
          <w:rFonts w:ascii="Times New Roman" w:eastAsia="Times New Roman" w:hAnsi="Times New Roman" w:cs="Times New Roman"/>
          <w:i/>
          <w:sz w:val="28"/>
          <w:szCs w:val="28"/>
          <w:lang w:val="nl-NL"/>
        </w:rPr>
        <w:t>.3. Công tác đào tạo, bồi dưỡng</w:t>
      </w:r>
    </w:p>
    <w:p w:rsidR="004F2F75" w:rsidRPr="008F45CD" w:rsidRDefault="00DA4AED" w:rsidP="008F45CD">
      <w:pPr>
        <w:spacing w:before="120" w:after="120" w:line="240" w:lineRule="auto"/>
        <w:ind w:firstLine="709"/>
        <w:jc w:val="both"/>
        <w:rPr>
          <w:rFonts w:ascii="Times New Roman" w:eastAsia="Times New Roman" w:hAnsi="Times New Roman" w:cs="Times New Roman"/>
          <w:i/>
          <w:sz w:val="28"/>
          <w:szCs w:val="28"/>
          <w:lang w:val="nl-NL"/>
        </w:rPr>
      </w:pPr>
      <w:r w:rsidRPr="008F45CD">
        <w:rPr>
          <w:rFonts w:ascii="Times New Roman" w:eastAsia="Times New Roman" w:hAnsi="Times New Roman" w:cs="Times New Roman"/>
          <w:spacing w:val="-4"/>
          <w:position w:val="-2"/>
          <w:sz w:val="28"/>
          <w:szCs w:val="28"/>
          <w:lang w:val="nl-NL"/>
        </w:rPr>
        <w:t xml:space="preserve">- </w:t>
      </w:r>
      <w:r w:rsidR="004F2F75" w:rsidRPr="008F45CD">
        <w:rPr>
          <w:rFonts w:ascii="Times New Roman" w:eastAsia="Times New Roman" w:hAnsi="Times New Roman" w:cs="Times New Roman"/>
          <w:spacing w:val="-4"/>
          <w:position w:val="-2"/>
          <w:sz w:val="28"/>
          <w:szCs w:val="28"/>
          <w:lang w:val="nl-NL"/>
        </w:rPr>
        <w:t>Tiếp tục tham mưu UBND huyện thực hiện tốt công tác đào tạo, dồi dưỡng.</w:t>
      </w:r>
    </w:p>
    <w:p w:rsidR="006C45CF" w:rsidRPr="00A55E1A" w:rsidRDefault="00564870" w:rsidP="0093738E">
      <w:pPr>
        <w:tabs>
          <w:tab w:val="right" w:pos="7676"/>
        </w:tabs>
        <w:spacing w:after="120" w:line="240" w:lineRule="auto"/>
        <w:ind w:firstLine="851"/>
        <w:jc w:val="both"/>
        <w:rPr>
          <w:rFonts w:ascii="Times New Roman" w:eastAsia="Times New Roman" w:hAnsi="Times New Roman" w:cs="Times New Roman"/>
          <w:i/>
          <w:sz w:val="28"/>
          <w:szCs w:val="28"/>
          <w:lang w:val="nl-NL"/>
        </w:rPr>
      </w:pPr>
      <w:r w:rsidRPr="00A55E1A">
        <w:rPr>
          <w:rFonts w:ascii="Times New Roman" w:eastAsia="Times New Roman" w:hAnsi="Times New Roman" w:cs="Times New Roman"/>
          <w:i/>
          <w:sz w:val="28"/>
          <w:szCs w:val="28"/>
          <w:lang w:val="nl-NL"/>
        </w:rPr>
        <w:t>3</w:t>
      </w:r>
      <w:r w:rsidR="003734EA" w:rsidRPr="00A55E1A">
        <w:rPr>
          <w:rFonts w:ascii="Times New Roman" w:eastAsia="Times New Roman" w:hAnsi="Times New Roman" w:cs="Times New Roman"/>
          <w:i/>
          <w:sz w:val="28"/>
          <w:szCs w:val="28"/>
          <w:lang w:val="nl-NL"/>
        </w:rPr>
        <w:t>.</w:t>
      </w:r>
      <w:r w:rsidR="008207F7" w:rsidRPr="00A55E1A">
        <w:rPr>
          <w:rFonts w:ascii="Times New Roman" w:eastAsia="Times New Roman" w:hAnsi="Times New Roman" w:cs="Times New Roman"/>
          <w:i/>
          <w:sz w:val="28"/>
          <w:szCs w:val="28"/>
          <w:lang w:val="nl-NL"/>
        </w:rPr>
        <w:t>4</w:t>
      </w:r>
      <w:r w:rsidR="006C45CF" w:rsidRPr="00A55E1A">
        <w:rPr>
          <w:rFonts w:ascii="Times New Roman" w:eastAsia="Times New Roman" w:hAnsi="Times New Roman" w:cs="Times New Roman"/>
          <w:i/>
          <w:sz w:val="28"/>
          <w:szCs w:val="28"/>
          <w:lang w:val="nl-NL"/>
        </w:rPr>
        <w:t>. Thực hiện tuyển dụng, quản lý cán bộ, công chức cấp xã, chế độ chính sách đối với cán bộ, công chức</w:t>
      </w:r>
      <w:r w:rsidR="00C23BA3" w:rsidRPr="00A55E1A">
        <w:rPr>
          <w:rFonts w:ascii="Times New Roman" w:eastAsia="Times New Roman" w:hAnsi="Times New Roman" w:cs="Times New Roman"/>
          <w:i/>
          <w:sz w:val="28"/>
          <w:szCs w:val="28"/>
          <w:lang w:val="nl-NL"/>
        </w:rPr>
        <w:t xml:space="preserve"> cấp</w:t>
      </w:r>
      <w:r w:rsidR="006C45CF" w:rsidRPr="00A55E1A">
        <w:rPr>
          <w:rFonts w:ascii="Times New Roman" w:eastAsia="Times New Roman" w:hAnsi="Times New Roman" w:cs="Times New Roman"/>
          <w:i/>
          <w:sz w:val="28"/>
          <w:szCs w:val="28"/>
          <w:lang w:val="nl-NL"/>
        </w:rPr>
        <w:t xml:space="preserve"> xã</w:t>
      </w:r>
    </w:p>
    <w:p w:rsidR="007E7534" w:rsidRPr="00A55E1A" w:rsidRDefault="007E7534" w:rsidP="007E7534">
      <w:pPr>
        <w:tabs>
          <w:tab w:val="right" w:pos="7676"/>
        </w:tabs>
        <w:spacing w:after="120" w:line="240" w:lineRule="auto"/>
        <w:ind w:firstLine="851"/>
        <w:jc w:val="both"/>
        <w:rPr>
          <w:rFonts w:ascii="Times New Roman" w:eastAsia="Times New Roman" w:hAnsi="Times New Roman" w:cs="Times New Roman"/>
          <w:sz w:val="28"/>
          <w:szCs w:val="28"/>
        </w:rPr>
      </w:pPr>
      <w:r w:rsidRPr="00A55E1A">
        <w:rPr>
          <w:rFonts w:ascii="Times New Roman" w:eastAsia="Times New Roman" w:hAnsi="Times New Roman" w:cs="Times New Roman"/>
          <w:sz w:val="28"/>
          <w:szCs w:val="28"/>
          <w:lang w:val="nl-NL"/>
        </w:rPr>
        <w:t>- Tiếp tục tham mưu UBND huyện thực hiện tốt công tác tuyển dụng, quản lý cán bộ, công chức cấp xã, chế độ chính sách đối với cán bộ, công chức cấp xã.</w:t>
      </w:r>
    </w:p>
    <w:p w:rsidR="006C45CF" w:rsidRDefault="00564870" w:rsidP="0093738E">
      <w:pPr>
        <w:tabs>
          <w:tab w:val="right" w:pos="7676"/>
        </w:tabs>
        <w:spacing w:after="120" w:line="240" w:lineRule="auto"/>
        <w:ind w:firstLine="851"/>
        <w:jc w:val="both"/>
        <w:rPr>
          <w:rFonts w:ascii="Times New Roman" w:eastAsia="Times New Roman" w:hAnsi="Times New Roman" w:cs="Times New Roman"/>
          <w:b/>
          <w:sz w:val="28"/>
          <w:szCs w:val="28"/>
          <w:lang w:val="nl-NL"/>
        </w:rPr>
      </w:pPr>
      <w:r w:rsidRPr="00A55E1A">
        <w:rPr>
          <w:rFonts w:ascii="Times New Roman" w:eastAsia="Times New Roman" w:hAnsi="Times New Roman" w:cs="Times New Roman"/>
          <w:b/>
          <w:sz w:val="28"/>
          <w:szCs w:val="28"/>
          <w:lang w:val="nl-NL"/>
        </w:rPr>
        <w:lastRenderedPageBreak/>
        <w:t>4</w:t>
      </w:r>
      <w:r w:rsidR="006C45CF" w:rsidRPr="00A55E1A">
        <w:rPr>
          <w:rFonts w:ascii="Times New Roman" w:eastAsia="Times New Roman" w:hAnsi="Times New Roman" w:cs="Times New Roman"/>
          <w:b/>
          <w:sz w:val="28"/>
          <w:szCs w:val="28"/>
          <w:lang w:val="nl-NL"/>
        </w:rPr>
        <w:t>. Xây dựng chính quyền, địa giới hành chính</w:t>
      </w:r>
    </w:p>
    <w:p w:rsidR="00B7397F" w:rsidRPr="00B7397F" w:rsidRDefault="00B7397F" w:rsidP="0093738E">
      <w:pPr>
        <w:tabs>
          <w:tab w:val="right" w:pos="7676"/>
        </w:tabs>
        <w:spacing w:after="120" w:line="240" w:lineRule="auto"/>
        <w:ind w:firstLine="851"/>
        <w:jc w:val="both"/>
        <w:rPr>
          <w:rFonts w:ascii="Times New Roman" w:hAnsi="Times New Roman" w:cs="Times New Roman"/>
          <w:spacing w:val="3"/>
          <w:sz w:val="28"/>
          <w:szCs w:val="28"/>
          <w:shd w:val="clear" w:color="auto" w:fill="FFFFFF"/>
        </w:rPr>
      </w:pPr>
      <w:r w:rsidRPr="00B7397F">
        <w:rPr>
          <w:rFonts w:ascii="Times New Roman" w:hAnsi="Times New Roman" w:cs="Times New Roman"/>
          <w:spacing w:val="3"/>
          <w:sz w:val="28"/>
          <w:szCs w:val="28"/>
          <w:shd w:val="clear" w:color="auto" w:fill="FFFFFF"/>
        </w:rPr>
        <w:t xml:space="preserve">- Rà soát, giải quyết chế độ đối với trí thức trẻ thu hút theo Nghị quyết số 113/2014/NQHĐND của HĐND tỉnh Phú Yên: Thực hiện Công văn số 1028/SNV-XDCQ ngày 09/5/2025 của Sở Nội vụ tỉnh Phú Yên về việc rà soát, giải quyết các chế độ đối với trí thức trẻ thu hút theo Nghị quyết số 113/2014/NQ-HĐND của HĐND tỉnh Phú Yên. UBND huyện ban hành Công văn số 1205/UBND-NV ngày 18/5/2025 về việc triển khai Công văn số 1028/SNV-XDCQ ngày 09/5/2025 của Sở Nội vụ tỉnh. Theo đó, hướng dẫn các địa phương có trí thức trẻ thu hút theo Nghị quyết số 113/2014/NQ-HĐND gửi hồ sơ giải quyết chế độ để UBND huyện tổng hợp và giải quyết theo quy định. UBND huyện ra thông báo về việc chấm dứt hợp đồng lao động đối với trí thức trẻ theo Nghị quyết số 113/2014/NQ-HĐND của HĐND tỉnh Phú Yên (Thông báo số 123/TB-UBND ngày 15/5/2025 và 124/TB-UBND ngày 15/5/2025). </w:t>
      </w:r>
    </w:p>
    <w:p w:rsidR="0081261D" w:rsidRPr="00A55E1A" w:rsidRDefault="00563214" w:rsidP="0093738E">
      <w:pPr>
        <w:tabs>
          <w:tab w:val="right" w:pos="7676"/>
        </w:tabs>
        <w:spacing w:after="120" w:line="240" w:lineRule="auto"/>
        <w:ind w:firstLine="851"/>
        <w:jc w:val="both"/>
        <w:rPr>
          <w:rFonts w:ascii="Times New Roman" w:eastAsia="Times New Roman" w:hAnsi="Times New Roman" w:cs="Times New Roman"/>
          <w:bCs/>
          <w:iCs/>
          <w:sz w:val="28"/>
          <w:szCs w:val="28"/>
          <w:lang w:val="vi-VN"/>
        </w:rPr>
      </w:pPr>
      <w:r w:rsidRPr="00A55E1A">
        <w:rPr>
          <w:rFonts w:ascii="Times New Roman" w:eastAsia="Times New Roman" w:hAnsi="Times New Roman" w:cs="Times New Roman"/>
          <w:bCs/>
          <w:iCs/>
          <w:sz w:val="28"/>
          <w:szCs w:val="28"/>
          <w:lang w:val="vi-VN"/>
        </w:rPr>
        <w:t xml:space="preserve">- </w:t>
      </w:r>
      <w:r w:rsidR="0081261D" w:rsidRPr="00A55E1A">
        <w:rPr>
          <w:rFonts w:ascii="Times New Roman" w:eastAsia="Times New Roman" w:hAnsi="Times New Roman" w:cs="Times New Roman"/>
          <w:bCs/>
          <w:iCs/>
          <w:sz w:val="28"/>
          <w:szCs w:val="28"/>
          <w:lang w:val="vi-VN"/>
        </w:rPr>
        <w:t>Tiếp tục tham mưu, thực hiện tốt công tác xây dựng chính quyền cơ sở ở địa phương hoạt động vững mạnh.</w:t>
      </w:r>
    </w:p>
    <w:p w:rsidR="00564870" w:rsidRPr="00A55E1A" w:rsidRDefault="00564870" w:rsidP="0093738E">
      <w:pPr>
        <w:spacing w:after="120" w:line="240" w:lineRule="auto"/>
        <w:ind w:firstLine="851"/>
        <w:jc w:val="both"/>
        <w:rPr>
          <w:rFonts w:ascii="Times New Roman" w:eastAsia="Times New Roman" w:hAnsi="Times New Roman" w:cs="Times New Roman"/>
          <w:b/>
          <w:sz w:val="28"/>
          <w:szCs w:val="28"/>
          <w:lang w:val="nl-NL"/>
        </w:rPr>
      </w:pPr>
      <w:r w:rsidRPr="00A55E1A">
        <w:rPr>
          <w:rFonts w:ascii="Times New Roman" w:eastAsia="Times New Roman" w:hAnsi="Times New Roman" w:cs="Times New Roman"/>
          <w:b/>
          <w:sz w:val="28"/>
          <w:szCs w:val="28"/>
          <w:lang w:val="nl-NL"/>
        </w:rPr>
        <w:t>5. Cải cách hành chính, chế độ công vụ công chức</w:t>
      </w:r>
    </w:p>
    <w:p w:rsidR="00B7397F" w:rsidRPr="00B7397F" w:rsidRDefault="00B7397F" w:rsidP="0093738E">
      <w:pPr>
        <w:tabs>
          <w:tab w:val="right" w:pos="7676"/>
        </w:tabs>
        <w:spacing w:after="120" w:line="240" w:lineRule="auto"/>
        <w:ind w:firstLine="851"/>
        <w:jc w:val="both"/>
        <w:rPr>
          <w:rFonts w:ascii="Times New Roman" w:hAnsi="Times New Roman" w:cs="Times New Roman"/>
          <w:spacing w:val="-4"/>
          <w:sz w:val="28"/>
          <w:szCs w:val="28"/>
          <w:shd w:val="clear" w:color="auto" w:fill="FFFFFF"/>
        </w:rPr>
      </w:pPr>
      <w:r w:rsidRPr="00B7397F">
        <w:rPr>
          <w:rFonts w:ascii="Times New Roman" w:hAnsi="Times New Roman" w:cs="Times New Roman"/>
          <w:spacing w:val="-4"/>
          <w:sz w:val="28"/>
          <w:szCs w:val="28"/>
          <w:shd w:val="clear" w:color="auto" w:fill="FFFFFF"/>
        </w:rPr>
        <w:t xml:space="preserve">Kết quả tiếp nhận và xử lý hồ sơ trực tuyến trên Hệ thống thông tin giải quyết TTHC tỉnh Phú Yên (từ ngày 21/4/2025 đến ngày 15/5/2025), cụ thể: + Đối với hồ sơ, TTHC tiếp nhận tại Bộ phận 01 cửa UBND huyện từ ngày 21/4/2025 đến ngày 15/5/2025: Tổng số hồ sơ tiếp nhận giải quyết là 282 hồ sơ, trong đó: giải quyết trước hạn và đúng hạn là 111/111 hồ sơ, đạt 100%; đang giải quyết 110 hồ sơ (trong hạn là 108 hồ sơ, quá hạn 02 hồ sơ); chờ bổ sung 54 hồ sơ; trả lại 07 hồ sơ. + Đối với hồ sơ, thủ tục hành chính UBND cấp xã từ 21/4/2025 đến ngày 15/5/2025: Tổng số đã tiếp nhận là 881 hồ sơ; tổng số hồ sơ đã xử lý trước hạn và đúng hạn là 800/804 hồ sơ, tỷ lệ 99,50%; đã xử lý quá hạn 04 hồ sơ (xã Hòa Trị: 01 hồ sơ; xã Hòa Thắng: 01 hồ sơ; xã Hòa Quang Nam: 02 hồ sơ); tổng số hồ sơ đang xử lý trong hạn 56 hồ sơ; chờ bổ sung 06 hồ sơ. (Chi tiết theo phụ lục II đính kèm). </w:t>
      </w:r>
    </w:p>
    <w:p w:rsidR="00B7397F" w:rsidRPr="00B7397F" w:rsidRDefault="00B7397F" w:rsidP="0093738E">
      <w:pPr>
        <w:tabs>
          <w:tab w:val="right" w:pos="7676"/>
        </w:tabs>
        <w:spacing w:after="120" w:line="240" w:lineRule="auto"/>
        <w:ind w:firstLine="851"/>
        <w:jc w:val="both"/>
        <w:rPr>
          <w:rFonts w:ascii="Times New Roman" w:eastAsia="Times New Roman" w:hAnsi="Times New Roman" w:cs="Times New Roman"/>
          <w:b/>
          <w:sz w:val="28"/>
          <w:szCs w:val="28"/>
        </w:rPr>
      </w:pPr>
      <w:r w:rsidRPr="00B7397F">
        <w:rPr>
          <w:rFonts w:ascii="Times New Roman" w:hAnsi="Times New Roman" w:cs="Times New Roman"/>
          <w:spacing w:val="3"/>
          <w:sz w:val="28"/>
          <w:szCs w:val="28"/>
          <w:shd w:val="clear" w:color="auto" w:fill="FFFFFF"/>
        </w:rPr>
        <w:t>- Kết quả tiếp nhận, xử lý phản ánh, kiến nghị của người dân, tổ chức liên quan đến quy định TTHC: UBND huyện đã chỉ đạo các cơ quan, đơn vị triển khai thực hiện đánh giá chất lượng giải quyết TTHC theo quy định tại Quyết định 766/QĐ-TTg ngày 23/6/2022 của Thủ tướng Chính phủ. Từ ngày 01/5/2025 đến ngày 15/5/2025, mức độ hài lòng trong tiếp nhận, giải quyết TTHC huyện đạt 66,7%. Kết quả tiếp nhận và xử lý phản ánh, kiến nghị: Trong kỳ báo cáo, UBND huyện không tiếp nhận ý kiến phản ánh, kiến nghị của người dân, tổ chức liên quan đến quy định TTHC.</w:t>
      </w:r>
    </w:p>
    <w:p w:rsidR="00564870" w:rsidRPr="00CE36BE" w:rsidRDefault="00564870" w:rsidP="0093738E">
      <w:pPr>
        <w:tabs>
          <w:tab w:val="right" w:pos="7676"/>
        </w:tabs>
        <w:spacing w:after="120" w:line="240" w:lineRule="auto"/>
        <w:ind w:firstLine="851"/>
        <w:jc w:val="both"/>
        <w:rPr>
          <w:rFonts w:ascii="Times New Roman" w:eastAsia="Times New Roman" w:hAnsi="Times New Roman" w:cs="Times New Roman"/>
          <w:b/>
          <w:sz w:val="28"/>
          <w:szCs w:val="28"/>
          <w:lang w:val="vi-VN"/>
        </w:rPr>
      </w:pPr>
      <w:r w:rsidRPr="00CE36BE">
        <w:rPr>
          <w:rFonts w:ascii="Times New Roman" w:eastAsia="Times New Roman" w:hAnsi="Times New Roman" w:cs="Times New Roman"/>
          <w:b/>
          <w:sz w:val="28"/>
          <w:szCs w:val="28"/>
        </w:rPr>
        <w:t>6</w:t>
      </w:r>
      <w:r w:rsidRPr="00CE36BE">
        <w:rPr>
          <w:rFonts w:ascii="Times New Roman" w:eastAsia="Times New Roman" w:hAnsi="Times New Roman" w:cs="Times New Roman"/>
          <w:b/>
          <w:sz w:val="28"/>
          <w:szCs w:val="28"/>
          <w:lang w:val="vi-VN"/>
        </w:rPr>
        <w:t>. Công tác Hội</w:t>
      </w:r>
    </w:p>
    <w:p w:rsidR="00B7397F" w:rsidRPr="00B7397F" w:rsidRDefault="00A7465D" w:rsidP="00B7397F">
      <w:pPr>
        <w:tabs>
          <w:tab w:val="right" w:pos="7676"/>
        </w:tabs>
        <w:spacing w:after="120" w:line="240" w:lineRule="auto"/>
        <w:ind w:firstLine="851"/>
        <w:jc w:val="both"/>
        <w:rPr>
          <w:rFonts w:ascii="Times New Roman" w:eastAsia="Times New Roman" w:hAnsi="Times New Roman" w:cs="Times New Roman"/>
          <w:b/>
          <w:sz w:val="28"/>
          <w:szCs w:val="28"/>
          <w:lang w:val="nl-NL"/>
        </w:rPr>
      </w:pPr>
      <w:r w:rsidRPr="00DE451C">
        <w:rPr>
          <w:rFonts w:ascii="Times New Roman" w:hAnsi="Times New Roman" w:cs="Times New Roman"/>
          <w:sz w:val="28"/>
          <w:szCs w:val="28"/>
          <w:shd w:val="clear" w:color="auto" w:fill="FFFFFF"/>
        </w:rPr>
        <w:t xml:space="preserve"> </w:t>
      </w:r>
      <w:r w:rsidR="00B7397F" w:rsidRPr="00B7397F">
        <w:rPr>
          <w:rFonts w:ascii="Times New Roman" w:hAnsi="Times New Roman" w:cs="Times New Roman"/>
          <w:spacing w:val="3"/>
          <w:sz w:val="28"/>
          <w:szCs w:val="28"/>
          <w:shd w:val="clear" w:color="auto" w:fill="FFFFFF"/>
        </w:rPr>
        <w:t xml:space="preserve">- Công tác quản lý nhà nước đối với các tổ chức và hoạt động của hội được thực hiện đúng quy định pháp luật: Tiếp nhận Công văn số 752/SNV-XDCQ ngày 04/4/2025 của Sở Nội vụ về triển khai thực hiện chế độ chính sách đối với người làm việc tại các hội do Đảng, Nhà nước giao nhiệm vụ trên địa bàn tỉnh. UBND huyện ban hành Công văn số 806/UBND-NV ngày 14/4/2025 về việc triển khai thực hiện Công văn số 752/SNV-XDCQ ngày 04/4/2025 của Sở Nội vụ tỉnh Phú </w:t>
      </w:r>
      <w:r w:rsidR="00B7397F" w:rsidRPr="00B7397F">
        <w:rPr>
          <w:rFonts w:ascii="Times New Roman" w:hAnsi="Times New Roman" w:cs="Times New Roman"/>
          <w:spacing w:val="3"/>
          <w:sz w:val="28"/>
          <w:szCs w:val="28"/>
          <w:shd w:val="clear" w:color="auto" w:fill="FFFFFF"/>
        </w:rPr>
        <w:lastRenderedPageBreak/>
        <w:t>Yên. Thực hiện Công văn số 1007/SNV-XDCQ ngày 07/5/2025 của Sở Nội vụ tỉnh Phú Yên về việc một số nội dung liên quan đến tổ chức, hoạt động của Hội, quỹ xã hội, quỹ từ thiện có phạm vi hoạt động cấp huyện, cấp xã. UBND huyện ban hành Công văn số 1200/UBND-NV ngày 12/5/2025 về việc một số nội dung liên quan đến tổ chức, hoạt động của Hội, quỹ xã hội, quỹ từ thiện có phạm vi hoạt động cấp huyện, cấp xã. Trên cơ sở đó, hướng dẫn các hội trên địa bàn huyện hoàn thiện hồ sơ tự giải thể và gửi UBND huyện giải quyết theo quy định.</w:t>
      </w:r>
    </w:p>
    <w:p w:rsidR="00564870" w:rsidRPr="00313009" w:rsidRDefault="00564870" w:rsidP="0093738E">
      <w:pPr>
        <w:tabs>
          <w:tab w:val="right" w:pos="7676"/>
        </w:tabs>
        <w:spacing w:after="120" w:line="240" w:lineRule="auto"/>
        <w:ind w:firstLine="851"/>
        <w:jc w:val="both"/>
        <w:rPr>
          <w:rFonts w:ascii="Times New Roman" w:eastAsia="Times New Roman" w:hAnsi="Times New Roman" w:cs="Times New Roman"/>
          <w:sz w:val="28"/>
          <w:szCs w:val="28"/>
        </w:rPr>
      </w:pPr>
      <w:r w:rsidRPr="00313009">
        <w:rPr>
          <w:rFonts w:ascii="Times New Roman" w:eastAsia="Times New Roman" w:hAnsi="Times New Roman" w:cs="Times New Roman"/>
          <w:sz w:val="28"/>
          <w:szCs w:val="28"/>
          <w:lang w:val="vi-VN"/>
        </w:rPr>
        <w:t>Tham mưu thực hiện tốt công tác quản lý nhà nước đối với các tổ chức Hội, quỹ trên địa bàn huyện.</w:t>
      </w:r>
      <w:r w:rsidRPr="00313009">
        <w:rPr>
          <w:rFonts w:ascii="Times New Roman" w:eastAsia="Times New Roman" w:hAnsi="Times New Roman" w:cs="Times New Roman"/>
          <w:sz w:val="28"/>
          <w:szCs w:val="28"/>
        </w:rPr>
        <w:t xml:space="preserve"> </w:t>
      </w:r>
    </w:p>
    <w:p w:rsidR="00564870" w:rsidRDefault="00564870" w:rsidP="0093738E">
      <w:pPr>
        <w:tabs>
          <w:tab w:val="right" w:pos="7676"/>
        </w:tabs>
        <w:spacing w:after="120" w:line="240" w:lineRule="auto"/>
        <w:ind w:firstLine="851"/>
        <w:jc w:val="both"/>
        <w:rPr>
          <w:rFonts w:ascii="Times New Roman" w:eastAsia="Times New Roman" w:hAnsi="Times New Roman" w:cs="Times New Roman"/>
          <w:b/>
          <w:sz w:val="28"/>
          <w:szCs w:val="28"/>
          <w:lang w:val="vi-VN"/>
        </w:rPr>
      </w:pPr>
      <w:r w:rsidRPr="00FF4E74">
        <w:rPr>
          <w:rFonts w:ascii="Times New Roman" w:eastAsia="Times New Roman" w:hAnsi="Times New Roman" w:cs="Times New Roman"/>
          <w:b/>
          <w:sz w:val="28"/>
          <w:szCs w:val="28"/>
        </w:rPr>
        <w:t>7</w:t>
      </w:r>
      <w:r w:rsidRPr="00FF4E74">
        <w:rPr>
          <w:rFonts w:ascii="Times New Roman" w:eastAsia="Times New Roman" w:hAnsi="Times New Roman" w:cs="Times New Roman"/>
          <w:b/>
          <w:sz w:val="28"/>
          <w:szCs w:val="28"/>
          <w:lang w:val="vi-VN"/>
        </w:rPr>
        <w:t>. Công tác quản lý nhà nước về Văn thư - Lưu trữ</w:t>
      </w:r>
    </w:p>
    <w:p w:rsidR="009C46F5" w:rsidRPr="009C46F5" w:rsidRDefault="009C46F5" w:rsidP="0093738E">
      <w:pPr>
        <w:tabs>
          <w:tab w:val="right" w:pos="7676"/>
        </w:tabs>
        <w:spacing w:after="120" w:line="240" w:lineRule="auto"/>
        <w:ind w:firstLine="851"/>
        <w:jc w:val="both"/>
        <w:rPr>
          <w:rFonts w:ascii="Times New Roman" w:eastAsia="Times New Roman" w:hAnsi="Times New Roman" w:cs="Times New Roman"/>
          <w:i/>
          <w:sz w:val="28"/>
          <w:szCs w:val="28"/>
        </w:rPr>
      </w:pPr>
      <w:r w:rsidRPr="009C46F5">
        <w:rPr>
          <w:rFonts w:ascii="Times New Roman" w:eastAsia="Times New Roman" w:hAnsi="Times New Roman" w:cs="Times New Roman"/>
          <w:i/>
          <w:sz w:val="28"/>
          <w:szCs w:val="28"/>
        </w:rPr>
        <w:t>Tham mưu UBND huyện ban hành các văn bản:</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Kế hoạch số 79/KH-UBND ngày 18/4/2025 về tổ chức Hội nghị quán triệt về công tác văn thư, lưu trữ trong quá trình sắp xếp tổ chức bộ máy.</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1096/UBND ngày 26/4/2025 của UBND huyện về việc V/v hướng dẫn thống kê, tập kết, niêm phong, bảo quản, giao nhận hồ sơ tài liệu tại các cơ quan, đơn vị trong quá trình sắp xếp tổ chức bộ máy.</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1118/UBND ngày 28/4/2025 của UBND huyện về việc triển khai Chỉ thị số 04CT-UBND ngày 18/4/2025 của Chủ tịch UBND tỉnh.</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1215/UBND ngày 13/5/2025 của UBND huyện về việc triển khai Công văn số 636/PC06 ngày 17/4/2025 của Phòng CS QLHC về TTXH - Công an tỉnh Phú Yên.</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Báo cáo số 177/BC-UBND ngày 29/4/2025 về việc thống kê hồ sơ, tài liệu hiện có tại cấp huyện, cấp xã.</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Báo cáo số 258/NV ngày 16/5/2025 của Phòng Nội vụ về danh sách rà soát đăng ký chữ ký số công vụ.</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Tham mưu UBND huyện mời các cơ quan, đơn vị, địa phương tham dự Hội nghị trực tuyến về công tác văn thư, lưu trữ trong quá trình sắp xếp tổ chức bộ máy (Giấy mời số 72/GM-UBND ngày 26/4/2025).</w:t>
      </w:r>
    </w:p>
    <w:p w:rsid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Tham mưu UBND huyện phối hợp với Sở Nội vụ tỉnh tổ chức Hội nghị quán triệt về công tác văn thư, lưu trữ trong quá trình sắp xếp tổ chức bộ máy với 2015 người tham dự.</w:t>
      </w:r>
    </w:p>
    <w:p w:rsidR="00564870" w:rsidRPr="008F45CD" w:rsidRDefault="00564870" w:rsidP="009C46F5">
      <w:pPr>
        <w:ind w:firstLine="720"/>
        <w:jc w:val="both"/>
        <w:rPr>
          <w:rFonts w:ascii="Times New Roman" w:eastAsia="Times New Roman" w:hAnsi="Times New Roman" w:cs="Times New Roman"/>
          <w:b/>
          <w:sz w:val="28"/>
          <w:szCs w:val="28"/>
          <w:lang w:val="vi-VN"/>
        </w:rPr>
      </w:pPr>
      <w:r w:rsidRPr="008F45CD">
        <w:rPr>
          <w:rFonts w:ascii="Times New Roman" w:eastAsia="Times New Roman" w:hAnsi="Times New Roman" w:cs="Times New Roman"/>
          <w:b/>
          <w:sz w:val="28"/>
          <w:szCs w:val="28"/>
        </w:rPr>
        <w:t>8</w:t>
      </w:r>
      <w:r w:rsidRPr="008F45CD">
        <w:rPr>
          <w:rFonts w:ascii="Times New Roman" w:eastAsia="Times New Roman" w:hAnsi="Times New Roman" w:cs="Times New Roman"/>
          <w:b/>
          <w:sz w:val="28"/>
          <w:szCs w:val="28"/>
          <w:lang w:val="vi-VN"/>
        </w:rPr>
        <w:t>. Công tác Thi đua - Khen thưởng</w:t>
      </w:r>
    </w:p>
    <w:p w:rsidR="0093738E" w:rsidRPr="009C46F5" w:rsidRDefault="002C2969" w:rsidP="0093738E">
      <w:pPr>
        <w:spacing w:after="120" w:line="240" w:lineRule="auto"/>
        <w:ind w:firstLine="720"/>
        <w:jc w:val="both"/>
        <w:rPr>
          <w:rFonts w:ascii="Times New Roman" w:hAnsi="Times New Roman" w:cs="Times New Roman"/>
          <w:spacing w:val="-4"/>
          <w:sz w:val="28"/>
          <w:szCs w:val="28"/>
        </w:rPr>
      </w:pPr>
      <w:r w:rsidRPr="00313009">
        <w:rPr>
          <w:rFonts w:ascii="Times New Roman" w:eastAsia="Times New Roman" w:hAnsi="Times New Roman" w:cs="Times New Roman"/>
          <w:sz w:val="28"/>
          <w:szCs w:val="28"/>
        </w:rPr>
        <w:t>- Tham mưu UBND huyện ban hành quyết định</w:t>
      </w:r>
      <w:r w:rsidR="009C46F5" w:rsidRPr="009C46F5">
        <w:rPr>
          <w:sz w:val="28"/>
          <w:szCs w:val="28"/>
        </w:rPr>
        <w:t xml:space="preserve"> </w:t>
      </w:r>
      <w:r w:rsidR="009C46F5" w:rsidRPr="009C46F5">
        <w:rPr>
          <w:rFonts w:ascii="Times New Roman" w:hAnsi="Times New Roman" w:cs="Times New Roman"/>
          <w:sz w:val="28"/>
          <w:szCs w:val="28"/>
        </w:rPr>
        <w:t>khen thưởng cho 04 tập thể và 16 cá nhân có thành tích xuất sắc trong phong trào hiến máu tình nguyện chu kỳ 2024 - 2025</w:t>
      </w:r>
      <w:r w:rsidR="0093738E" w:rsidRPr="009C46F5">
        <w:rPr>
          <w:rFonts w:ascii="Times New Roman" w:hAnsi="Times New Roman" w:cs="Times New Roman"/>
          <w:spacing w:val="-4"/>
          <w:sz w:val="28"/>
          <w:szCs w:val="28"/>
        </w:rPr>
        <w:t>.</w:t>
      </w:r>
    </w:p>
    <w:p w:rsidR="00564870" w:rsidRPr="00CE36BE" w:rsidRDefault="00564870" w:rsidP="0093738E">
      <w:pPr>
        <w:spacing w:after="120" w:line="240" w:lineRule="auto"/>
        <w:ind w:firstLine="851"/>
        <w:jc w:val="both"/>
        <w:rPr>
          <w:rFonts w:ascii="Times New Roman" w:eastAsia="Times New Roman" w:hAnsi="Times New Roman" w:cs="Times New Roman"/>
          <w:b/>
          <w:sz w:val="28"/>
          <w:szCs w:val="28"/>
          <w:lang w:val="vi-VN"/>
        </w:rPr>
      </w:pPr>
      <w:r w:rsidRPr="00CE36BE">
        <w:rPr>
          <w:rFonts w:ascii="Times New Roman" w:eastAsia="Times New Roman" w:hAnsi="Times New Roman" w:cs="Times New Roman"/>
          <w:b/>
          <w:sz w:val="28"/>
          <w:szCs w:val="28"/>
        </w:rPr>
        <w:lastRenderedPageBreak/>
        <w:t>9</w:t>
      </w:r>
      <w:r w:rsidRPr="00CE36BE">
        <w:rPr>
          <w:rFonts w:ascii="Times New Roman" w:eastAsia="Times New Roman" w:hAnsi="Times New Roman" w:cs="Times New Roman"/>
          <w:b/>
          <w:sz w:val="28"/>
          <w:szCs w:val="28"/>
          <w:lang w:val="vi-VN"/>
        </w:rPr>
        <w:t>. Công tác Tôn giáo</w:t>
      </w:r>
    </w:p>
    <w:p w:rsidR="00564870" w:rsidRPr="00CA1936" w:rsidRDefault="004A0520" w:rsidP="0093738E">
      <w:pPr>
        <w:tabs>
          <w:tab w:val="left" w:pos="720"/>
        </w:tabs>
        <w:spacing w:after="120" w:line="240" w:lineRule="auto"/>
        <w:ind w:firstLine="851"/>
        <w:jc w:val="both"/>
        <w:rPr>
          <w:rFonts w:ascii="Times New Roman" w:eastAsia="Times New Roman" w:hAnsi="Times New Roman" w:cs="Times New Roman"/>
          <w:sz w:val="28"/>
          <w:szCs w:val="28"/>
        </w:rPr>
      </w:pPr>
      <w:r w:rsidRPr="00CA1936">
        <w:rPr>
          <w:rFonts w:ascii="Times New Roman" w:eastAsia="Times New Roman" w:hAnsi="Times New Roman" w:cs="Times New Roman"/>
          <w:sz w:val="28"/>
          <w:szCs w:val="28"/>
        </w:rPr>
        <w:t xml:space="preserve">- </w:t>
      </w:r>
      <w:r w:rsidR="00564870" w:rsidRPr="00CA1936">
        <w:rPr>
          <w:rFonts w:ascii="Times New Roman" w:eastAsia="Times New Roman" w:hAnsi="Times New Roman" w:cs="Times New Roman"/>
          <w:sz w:val="28"/>
          <w:szCs w:val="28"/>
        </w:rPr>
        <w:t>Thường xuyên phối hợp với các cơ quan, đơn vị, địa phương nắm bắt tình hình hoạt động tôn giáo trên địa bàn huyện; tham mưu lãnh đạo UBND huyện tổ chức thăm hỏi các ngày lễ trọng của các cơ sở tôn giáo, qua đó tuyên truyền, vận động chức sắc, chức việc và tín đồ tôn giáo thực hiện tốt chủ trương, đường lối của Đảng, pháp luật của Nhà nước nói chung và những quy định về lĩnh vực tín ngưỡng, tôn giáo nói riêng.</w:t>
      </w:r>
    </w:p>
    <w:p w:rsidR="00564870" w:rsidRPr="00CE36BE" w:rsidRDefault="00564870" w:rsidP="0093738E">
      <w:pPr>
        <w:tabs>
          <w:tab w:val="left" w:pos="720"/>
        </w:tabs>
        <w:spacing w:after="120" w:line="240" w:lineRule="auto"/>
        <w:ind w:firstLine="851"/>
        <w:jc w:val="both"/>
        <w:rPr>
          <w:rFonts w:ascii="Times New Roman" w:eastAsia="Times New Roman" w:hAnsi="Times New Roman" w:cs="Times New Roman"/>
          <w:b/>
          <w:sz w:val="28"/>
          <w:szCs w:val="28"/>
          <w:lang w:val="vi-VN"/>
        </w:rPr>
      </w:pPr>
      <w:r w:rsidRPr="00CE36BE">
        <w:rPr>
          <w:rFonts w:ascii="Times New Roman" w:eastAsia="Times New Roman" w:hAnsi="Times New Roman" w:cs="Times New Roman"/>
          <w:b/>
          <w:sz w:val="28"/>
          <w:szCs w:val="28"/>
          <w:lang w:val="vi-VN"/>
        </w:rPr>
        <w:t>10. Công tác quản lý nhà nước về Thanh niên</w:t>
      </w:r>
    </w:p>
    <w:p w:rsidR="00CE36BE" w:rsidRPr="00CE36BE" w:rsidRDefault="00CE36BE" w:rsidP="0093738E">
      <w:pPr>
        <w:tabs>
          <w:tab w:val="left" w:pos="720"/>
        </w:tabs>
        <w:spacing w:after="120" w:line="240" w:lineRule="auto"/>
        <w:ind w:firstLine="851"/>
        <w:jc w:val="both"/>
        <w:rPr>
          <w:rFonts w:ascii="Times New Roman" w:eastAsia="Times New Roman" w:hAnsi="Times New Roman" w:cs="Times New Roman"/>
          <w:sz w:val="28"/>
          <w:szCs w:val="28"/>
        </w:rPr>
      </w:pPr>
      <w:r w:rsidRPr="00CE36BE">
        <w:rPr>
          <w:rFonts w:ascii="Times New Roman" w:eastAsia="Times New Roman" w:hAnsi="Times New Roman" w:cs="Times New Roman"/>
          <w:sz w:val="28"/>
          <w:szCs w:val="28"/>
        </w:rPr>
        <w:t>Tham mưu UBND huyện ban hành dự thảo Kế hoạch thực hiện chương trình phát triển thanh niên huyện Phú Hòa năm 2025</w:t>
      </w:r>
      <w:r>
        <w:rPr>
          <w:rFonts w:ascii="Times New Roman" w:eastAsia="Times New Roman" w:hAnsi="Times New Roman" w:cs="Times New Roman"/>
          <w:sz w:val="28"/>
          <w:szCs w:val="28"/>
        </w:rPr>
        <w:t>.</w:t>
      </w:r>
    </w:p>
    <w:p w:rsidR="00564870" w:rsidRPr="00CE36BE" w:rsidRDefault="00564870" w:rsidP="0093738E">
      <w:pPr>
        <w:spacing w:after="120" w:line="240" w:lineRule="auto"/>
        <w:ind w:firstLine="851"/>
        <w:jc w:val="both"/>
        <w:rPr>
          <w:rFonts w:ascii="Times New Roman" w:eastAsia="Times New Roman" w:hAnsi="Times New Roman" w:cs="Times New Roman"/>
          <w:sz w:val="28"/>
          <w:szCs w:val="28"/>
        </w:rPr>
      </w:pPr>
      <w:r w:rsidRPr="00CE36BE">
        <w:rPr>
          <w:rFonts w:ascii="Times New Roman" w:hAnsi="Times New Roman" w:cs="Times New Roman"/>
          <w:sz w:val="28"/>
          <w:szCs w:val="28"/>
        </w:rPr>
        <w:t>Tham mưu UBND huyện</w:t>
      </w:r>
      <w:r w:rsidRPr="00CE36BE">
        <w:rPr>
          <w:rFonts w:ascii="Times New Roman" w:eastAsia="Times New Roman" w:hAnsi="Times New Roman" w:cs="Times New Roman"/>
          <w:sz w:val="28"/>
          <w:szCs w:val="28"/>
          <w:lang w:val="vi-VN"/>
        </w:rPr>
        <w:t xml:space="preserve"> thực hiện quản lý tốt công tác thanh niên và triển khai thực hiện nghiêm túc các văn bản hướng dẫn của cấp trên</w:t>
      </w:r>
      <w:r w:rsidRPr="00CE36BE">
        <w:rPr>
          <w:rFonts w:ascii="Times New Roman" w:eastAsia="Times New Roman" w:hAnsi="Times New Roman" w:cs="Times New Roman"/>
          <w:sz w:val="28"/>
          <w:szCs w:val="28"/>
        </w:rPr>
        <w:t>.</w:t>
      </w:r>
    </w:p>
    <w:p w:rsidR="00CA1936" w:rsidRPr="00CA1936" w:rsidRDefault="00CA1936" w:rsidP="00CE36BE">
      <w:pPr>
        <w:tabs>
          <w:tab w:val="right" w:pos="7676"/>
        </w:tabs>
        <w:spacing w:before="120" w:after="120" w:line="240" w:lineRule="auto"/>
        <w:ind w:firstLine="720"/>
        <w:jc w:val="both"/>
        <w:rPr>
          <w:rFonts w:ascii="Times New Roman" w:hAnsi="Times New Roman" w:cs="Times New Roman"/>
          <w:b/>
          <w:iCs/>
          <w:sz w:val="28"/>
          <w:szCs w:val="28"/>
          <w:lang w:val="vi-VN"/>
        </w:rPr>
      </w:pPr>
      <w:r>
        <w:rPr>
          <w:rFonts w:ascii="Times New Roman" w:hAnsi="Times New Roman" w:cs="Times New Roman"/>
          <w:b/>
          <w:iCs/>
          <w:sz w:val="28"/>
          <w:szCs w:val="28"/>
        </w:rPr>
        <w:t>1</w:t>
      </w:r>
      <w:r w:rsidRPr="00CA1936">
        <w:rPr>
          <w:rFonts w:ascii="Times New Roman" w:hAnsi="Times New Roman" w:cs="Times New Roman"/>
          <w:b/>
          <w:iCs/>
          <w:sz w:val="28"/>
          <w:szCs w:val="28"/>
          <w:lang w:val="vi-VN"/>
        </w:rPr>
        <w:t xml:space="preserve">1. Công tác Lao động - Việc làm </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999/UBND ngày 16/4/2025 của UBND huyện về việc kiểm tra, xác minh thông tin thực tập sinh bỏ trốn tại Nhật Bản.</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999/UBND ngày 17/4/2025 của UBND huyện về việc phối hợp thông báo giới thiệu, cung ứng lao động Việt Nam cho Công ty China Harbour Engineering Company Limited Trung Quốc.</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1157/UBND ngày 06/5/2025 của UBND huyện về việc tăng cường công tác đảm bảo an toàn, vệ sinh lao động.</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Công văn số 1204/UBND ngày 12/5/2025 của UBND huyện về việc triển khai thực hiện Thông tư số 003/2025/TT-BNV ngày 28/4/2025 của Bộ Nội vụ.</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Báo cáo 165/BC-UBND ngày 21/4/2025 về việc xác minh thông tin thực tập sinh bỏ trốn tại Nhật Bản.</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Tham mưu UBND huyện triển khai đến các Thành viên UBND huyện Công văn số 1277/UBND ngày 19/5/2025 của UBND huyện về việc góp ý dự thảo văn bản chỉ đạo của UBND tỉnh về tăng cường công tác quản lý nhà nước đối với hoạt động cho thuê lại lao động trên địa bàn tỉnh.</w:t>
      </w:r>
    </w:p>
    <w:p w:rsidR="009C46F5" w:rsidRPr="009C46F5" w:rsidRDefault="009C46F5" w:rsidP="009C46F5">
      <w:pPr>
        <w:ind w:firstLine="720"/>
        <w:jc w:val="both"/>
        <w:rPr>
          <w:rFonts w:ascii="Times New Roman" w:hAnsi="Times New Roman" w:cs="Times New Roman"/>
          <w:sz w:val="28"/>
          <w:szCs w:val="28"/>
        </w:rPr>
      </w:pPr>
      <w:r w:rsidRPr="009C46F5">
        <w:rPr>
          <w:rFonts w:ascii="Times New Roman" w:hAnsi="Times New Roman" w:cs="Times New Roman"/>
          <w:sz w:val="28"/>
          <w:szCs w:val="28"/>
        </w:rPr>
        <w:t>- Phòng Nội vụ triển khai đến các cơ quan, tổ chức, daonh nghiệp trên địa bàn huyện Công văn số 265/UBND ngày 19/5/2025 của Phòng Nội vụ huyện về việc thực hiện Điều 4 Nghị định số145/2020/NĐ-CP về báo cáo sử dụng lao động</w:t>
      </w:r>
    </w:p>
    <w:p w:rsidR="00CA1936" w:rsidRPr="00CA1936" w:rsidRDefault="00CA1936" w:rsidP="00CE36BE">
      <w:pPr>
        <w:spacing w:before="120" w:after="120" w:line="240" w:lineRule="auto"/>
        <w:ind w:firstLine="720"/>
        <w:jc w:val="both"/>
        <w:rPr>
          <w:rFonts w:ascii="Times New Roman" w:hAnsi="Times New Roman" w:cs="Times New Roman"/>
          <w:b/>
          <w:iCs/>
          <w:sz w:val="28"/>
          <w:szCs w:val="28"/>
          <w:lang w:val="vi-VN"/>
        </w:rPr>
      </w:pPr>
      <w:r>
        <w:rPr>
          <w:rFonts w:ascii="Times New Roman" w:hAnsi="Times New Roman" w:cs="Times New Roman"/>
          <w:b/>
          <w:iCs/>
          <w:sz w:val="28"/>
          <w:szCs w:val="28"/>
        </w:rPr>
        <w:t>1</w:t>
      </w:r>
      <w:r w:rsidRPr="00CA1936">
        <w:rPr>
          <w:rFonts w:ascii="Times New Roman" w:hAnsi="Times New Roman" w:cs="Times New Roman"/>
          <w:b/>
          <w:iCs/>
          <w:sz w:val="28"/>
          <w:szCs w:val="28"/>
        </w:rPr>
        <w:t xml:space="preserve">2. </w:t>
      </w:r>
      <w:r w:rsidRPr="00CA1936">
        <w:rPr>
          <w:rFonts w:ascii="Times New Roman" w:hAnsi="Times New Roman" w:cs="Times New Roman"/>
          <w:b/>
          <w:iCs/>
          <w:sz w:val="28"/>
          <w:szCs w:val="28"/>
          <w:lang w:val="vi-VN"/>
        </w:rPr>
        <w:t>Công tác bảo trợ xã hội   - Tệ nạn xã hội</w:t>
      </w:r>
    </w:p>
    <w:p w:rsidR="002377A6" w:rsidRPr="002377A6" w:rsidRDefault="002377A6" w:rsidP="002377A6">
      <w:pPr>
        <w:ind w:firstLine="709"/>
        <w:jc w:val="both"/>
        <w:rPr>
          <w:rFonts w:ascii="Times New Roman" w:hAnsi="Times New Roman" w:cs="Times New Roman"/>
          <w:spacing w:val="3"/>
          <w:sz w:val="28"/>
          <w:szCs w:val="28"/>
          <w:shd w:val="clear" w:color="auto" w:fill="FFFFFF"/>
        </w:rPr>
      </w:pPr>
      <w:r w:rsidRPr="002377A6">
        <w:rPr>
          <w:rFonts w:ascii="Times New Roman" w:hAnsi="Times New Roman" w:cs="Times New Roman"/>
          <w:spacing w:val="3"/>
          <w:sz w:val="28"/>
          <w:szCs w:val="28"/>
          <w:shd w:val="clear" w:color="auto" w:fill="FFFFFF"/>
        </w:rPr>
        <w:t xml:space="preserve">- Ra Quyết định trợ cấp xã hội cho 115 đối tượng BTXH, trong đó: có 24 NCT từ đủ 80 tuổi trở lên; 67 đối tượng NKT và 24 hộ gia đình chăm sóc NKT </w:t>
      </w:r>
      <w:r w:rsidRPr="002377A6">
        <w:rPr>
          <w:rFonts w:ascii="Times New Roman" w:hAnsi="Times New Roman" w:cs="Times New Roman"/>
          <w:spacing w:val="3"/>
          <w:sz w:val="28"/>
          <w:szCs w:val="28"/>
          <w:shd w:val="clear" w:color="auto" w:fill="FFFFFF"/>
        </w:rPr>
        <w:lastRenderedPageBreak/>
        <w:t xml:space="preserve">đặc biệt nặng theo Nghị định 20/2021/NĐ-CP và Nghị định 76/2024/NĐ-CP của Chính phủ. </w:t>
      </w:r>
    </w:p>
    <w:p w:rsidR="002377A6" w:rsidRPr="002377A6" w:rsidRDefault="002377A6" w:rsidP="002377A6">
      <w:pPr>
        <w:ind w:firstLine="709"/>
        <w:jc w:val="both"/>
        <w:rPr>
          <w:rFonts w:ascii="Times New Roman" w:hAnsi="Times New Roman" w:cs="Times New Roman"/>
          <w:spacing w:val="3"/>
          <w:sz w:val="28"/>
          <w:szCs w:val="28"/>
          <w:shd w:val="clear" w:color="auto" w:fill="FFFFFF"/>
        </w:rPr>
      </w:pPr>
      <w:r w:rsidRPr="002377A6">
        <w:rPr>
          <w:rFonts w:ascii="Times New Roman" w:hAnsi="Times New Roman" w:cs="Times New Roman"/>
          <w:spacing w:val="3"/>
          <w:sz w:val="28"/>
          <w:szCs w:val="28"/>
          <w:shd w:val="clear" w:color="auto" w:fill="FFFFFF"/>
        </w:rPr>
        <w:t xml:space="preserve">- Ra Quyết định điều chỉnh TCXH cho 18 đối tượng, trong đó: có 16 NKT, 02 người trực tiếp nuôi dưỡng, chăm sóc NKT đặc biệt nặng theo Nghị định 20/2021/NĐ-CP và Nghị định 76/2024/NĐ-CP của Chính phủ. </w:t>
      </w:r>
    </w:p>
    <w:p w:rsidR="002377A6" w:rsidRPr="002377A6" w:rsidRDefault="002377A6" w:rsidP="002377A6">
      <w:pPr>
        <w:ind w:firstLine="709"/>
        <w:jc w:val="both"/>
        <w:rPr>
          <w:rFonts w:ascii="Times New Roman" w:hAnsi="Times New Roman" w:cs="Times New Roman"/>
          <w:spacing w:val="3"/>
          <w:sz w:val="28"/>
          <w:szCs w:val="28"/>
          <w:shd w:val="clear" w:color="auto" w:fill="FFFFFF"/>
        </w:rPr>
      </w:pPr>
      <w:r w:rsidRPr="002377A6">
        <w:rPr>
          <w:rFonts w:ascii="Times New Roman" w:hAnsi="Times New Roman" w:cs="Times New Roman"/>
          <w:spacing w:val="3"/>
          <w:sz w:val="28"/>
          <w:szCs w:val="28"/>
          <w:shd w:val="clear" w:color="auto" w:fill="FFFFFF"/>
        </w:rPr>
        <w:t xml:space="preserve">- Ra Quyết định thôi hưởng TCXH hàng tháng cho 48 đối tượng, trong đó: có 22 NCT từ đủ 80 tuổi trở lên; 02 NCT cô đơn hộ nghèo, 02 đơn thân nuôi con nhỏ; 17 đối tượng NKT và 05 hộ gia đình chăm sóc NKT đặc biệt nặng theo Nghị định 20/2021/NĐ-CP và Nghị định 76/2024/NĐ-CP của Chính phủ. </w:t>
      </w:r>
    </w:p>
    <w:p w:rsidR="002377A6" w:rsidRPr="002377A6" w:rsidRDefault="002377A6" w:rsidP="002377A6">
      <w:pPr>
        <w:ind w:firstLine="709"/>
        <w:jc w:val="both"/>
        <w:rPr>
          <w:rFonts w:ascii="Times New Roman" w:hAnsi="Times New Roman" w:cs="Times New Roman"/>
          <w:spacing w:val="3"/>
          <w:sz w:val="28"/>
          <w:szCs w:val="28"/>
          <w:shd w:val="clear" w:color="auto" w:fill="FFFFFF"/>
        </w:rPr>
      </w:pPr>
      <w:r w:rsidRPr="002377A6">
        <w:rPr>
          <w:rFonts w:ascii="Times New Roman" w:hAnsi="Times New Roman" w:cs="Times New Roman"/>
          <w:spacing w:val="3"/>
          <w:sz w:val="28"/>
          <w:szCs w:val="28"/>
          <w:shd w:val="clear" w:color="auto" w:fill="FFFFFF"/>
        </w:rPr>
        <w:t xml:space="preserve">- Ra Quyết định hỗ trợ chi phí mai táng phí cho 23 đối tượng, trong đó: có 09 NCT từ đủ 80 tuổi trở lên, 01 NCT cô đơn hộ nghèo và 13 đối tượng NKT theo Nghị định 20/2021/NĐ-CP và Nghị định 76/2024/NĐ-CP của Chính phủ. </w:t>
      </w:r>
    </w:p>
    <w:p w:rsidR="009C46F5" w:rsidRPr="005754D8" w:rsidRDefault="009C46F5" w:rsidP="009C46F5">
      <w:pPr>
        <w:tabs>
          <w:tab w:val="right" w:pos="7676"/>
        </w:tabs>
        <w:spacing w:before="120" w:after="120" w:line="240" w:lineRule="auto"/>
        <w:ind w:firstLine="720"/>
        <w:jc w:val="both"/>
        <w:rPr>
          <w:rFonts w:ascii="Times New Roman" w:hAnsi="Times New Roman" w:cs="Times New Roman"/>
          <w:sz w:val="28"/>
          <w:szCs w:val="28"/>
          <w:lang w:val="pt-BR"/>
        </w:rPr>
      </w:pPr>
      <w:r w:rsidRPr="005754D8">
        <w:rPr>
          <w:rFonts w:ascii="Times New Roman" w:hAnsi="Times New Roman" w:cs="Times New Roman"/>
          <w:iCs/>
          <w:spacing w:val="-4"/>
          <w:sz w:val="28"/>
          <w:szCs w:val="28"/>
          <w:lang w:val="pt-BR"/>
        </w:rPr>
        <w:t>Tham mưu UBND huyện giải quyết kịp thời</w:t>
      </w:r>
      <w:r w:rsidRPr="005754D8">
        <w:rPr>
          <w:rFonts w:ascii="Times New Roman" w:hAnsi="Times New Roman" w:cs="Times New Roman"/>
          <w:iCs/>
          <w:spacing w:val="-12"/>
          <w:sz w:val="28"/>
          <w:szCs w:val="28"/>
          <w:lang w:val="pt-BR"/>
        </w:rPr>
        <w:t xml:space="preserve"> các chế độ cho các đối </w:t>
      </w:r>
      <w:r w:rsidRPr="005754D8">
        <w:rPr>
          <w:rFonts w:ascii="Times New Roman" w:hAnsi="Times New Roman" w:cs="Times New Roman"/>
          <w:iCs/>
          <w:sz w:val="28"/>
          <w:szCs w:val="28"/>
          <w:lang w:val="pt-BR"/>
        </w:rPr>
        <w:t>tượng</w:t>
      </w:r>
      <w:r w:rsidRPr="005754D8">
        <w:rPr>
          <w:rFonts w:ascii="Times New Roman" w:hAnsi="Times New Roman" w:cs="Times New Roman"/>
          <w:sz w:val="28"/>
          <w:szCs w:val="28"/>
          <w:lang w:val="pt-BR"/>
        </w:rPr>
        <w:t xml:space="preserve"> BTXH theo Nghị định số 20/2021/NĐ-CP của Chính phủ.</w:t>
      </w:r>
    </w:p>
    <w:p w:rsidR="009C46F5" w:rsidRPr="005754D8" w:rsidRDefault="009C46F5" w:rsidP="009C46F5">
      <w:pPr>
        <w:tabs>
          <w:tab w:val="right" w:pos="7676"/>
        </w:tabs>
        <w:spacing w:before="120" w:after="120" w:line="240" w:lineRule="auto"/>
        <w:ind w:firstLine="720"/>
        <w:jc w:val="both"/>
        <w:rPr>
          <w:rFonts w:ascii="Times New Roman" w:hAnsi="Times New Roman" w:cs="Times New Roman"/>
          <w:iCs/>
          <w:spacing w:val="-4"/>
          <w:sz w:val="28"/>
          <w:szCs w:val="28"/>
          <w:lang w:val="pt-BR"/>
        </w:rPr>
      </w:pPr>
      <w:r w:rsidRPr="005754D8">
        <w:rPr>
          <w:rFonts w:ascii="Times New Roman" w:hAnsi="Times New Roman" w:cs="Times New Roman"/>
          <w:iCs/>
          <w:spacing w:val="-4"/>
          <w:sz w:val="28"/>
          <w:szCs w:val="28"/>
          <w:lang w:val="pt-BR"/>
        </w:rPr>
        <w:t>- Tiếp tục triển khai đến các xã, thị trấn tăng cường tuyên truyền thực hiện tốt công tác phòng chống ma túy và các tệ nạn xã hội tại địa phương.</w:t>
      </w:r>
    </w:p>
    <w:p w:rsidR="00CA1936" w:rsidRPr="006345E0" w:rsidRDefault="00CA1936" w:rsidP="00CE36BE">
      <w:pPr>
        <w:tabs>
          <w:tab w:val="right" w:pos="7676"/>
        </w:tabs>
        <w:spacing w:before="120" w:after="120" w:line="240" w:lineRule="auto"/>
        <w:jc w:val="both"/>
        <w:rPr>
          <w:rFonts w:ascii="Times New Roman" w:eastAsia="Times New Roman" w:hAnsi="Times New Roman" w:cs="Times New Roman"/>
          <w:b/>
          <w:iCs/>
          <w:sz w:val="28"/>
          <w:szCs w:val="28"/>
        </w:rPr>
      </w:pPr>
      <w:r w:rsidRPr="00FC35D4">
        <w:rPr>
          <w:rFonts w:ascii="Times New Roman" w:hAnsi="Times New Roman" w:cs="Times New Roman"/>
          <w:b/>
          <w:iCs/>
          <w:color w:val="FF0000"/>
          <w:sz w:val="28"/>
          <w:szCs w:val="28"/>
        </w:rPr>
        <w:t xml:space="preserve">       </w:t>
      </w:r>
      <w:r w:rsidRPr="006345E0">
        <w:rPr>
          <w:rFonts w:ascii="Times New Roman" w:hAnsi="Times New Roman" w:cs="Times New Roman"/>
          <w:b/>
          <w:iCs/>
          <w:sz w:val="28"/>
          <w:szCs w:val="28"/>
        </w:rPr>
        <w:t>1</w:t>
      </w:r>
      <w:r w:rsidRPr="006345E0">
        <w:rPr>
          <w:rFonts w:ascii="Times New Roman" w:hAnsi="Times New Roman" w:cs="Times New Roman"/>
          <w:b/>
          <w:iCs/>
          <w:sz w:val="28"/>
          <w:szCs w:val="28"/>
          <w:lang w:val="vi-VN"/>
        </w:rPr>
        <w:t xml:space="preserve">3. Công tác chính sách </w:t>
      </w:r>
      <w:r w:rsidRPr="006345E0">
        <w:rPr>
          <w:rFonts w:ascii="Times New Roman" w:hAnsi="Times New Roman" w:cs="Times New Roman"/>
          <w:b/>
          <w:iCs/>
          <w:sz w:val="28"/>
          <w:szCs w:val="28"/>
        </w:rPr>
        <w:t>xã hội</w:t>
      </w:r>
      <w:r w:rsidR="002377A6">
        <w:rPr>
          <w:rFonts w:ascii="Times New Roman" w:hAnsi="Times New Roman" w:cs="Times New Roman"/>
          <w:b/>
          <w:iCs/>
          <w:sz w:val="28"/>
          <w:szCs w:val="28"/>
        </w:rPr>
        <w:t xml:space="preserve"> </w:t>
      </w:r>
      <w:r w:rsidRPr="006345E0">
        <w:rPr>
          <w:rFonts w:ascii="Times New Roman" w:hAnsi="Times New Roman" w:cs="Times New Roman"/>
          <w:b/>
          <w:iCs/>
          <w:sz w:val="28"/>
          <w:szCs w:val="28"/>
        </w:rPr>
        <w:t>- N</w:t>
      </w:r>
      <w:r w:rsidRPr="006345E0">
        <w:rPr>
          <w:rFonts w:ascii="Times New Roman" w:hAnsi="Times New Roman" w:cs="Times New Roman"/>
          <w:b/>
          <w:iCs/>
          <w:sz w:val="28"/>
          <w:szCs w:val="28"/>
          <w:lang w:val="vi-VN"/>
        </w:rPr>
        <w:t>gười có công</w:t>
      </w:r>
    </w:p>
    <w:p w:rsidR="002377A6" w:rsidRPr="002377A6" w:rsidRDefault="009C46F5" w:rsidP="002377A6">
      <w:pPr>
        <w:jc w:val="both"/>
        <w:rPr>
          <w:rFonts w:ascii="Times New Roman" w:hAnsi="Times New Roman" w:cs="Times New Roman"/>
          <w:spacing w:val="3"/>
          <w:sz w:val="28"/>
          <w:szCs w:val="28"/>
          <w:shd w:val="clear" w:color="auto" w:fill="FFFFFF"/>
        </w:rPr>
      </w:pPr>
      <w:r w:rsidRPr="006345E0">
        <w:rPr>
          <w:rFonts w:ascii="Times New Roman" w:hAnsi="Times New Roman" w:cs="Times New Roman"/>
          <w:bCs/>
          <w:spacing w:val="-6"/>
          <w:sz w:val="28"/>
          <w:szCs w:val="28"/>
          <w:lang w:val="pt-BR"/>
        </w:rPr>
        <w:t xml:space="preserve">Tiếp tục thực hiện tốt các chế độ chính sách đối với người có công theo </w:t>
      </w:r>
      <w:r w:rsidRPr="006345E0">
        <w:rPr>
          <w:rFonts w:ascii="Times New Roman" w:hAnsi="Times New Roman" w:cs="Times New Roman"/>
          <w:bCs/>
          <w:sz w:val="28"/>
          <w:szCs w:val="28"/>
          <w:shd w:val="clear" w:color="auto" w:fill="FFFFFF"/>
        </w:rPr>
        <w:t xml:space="preserve">Pháp lệnh 02/2020/UBTVQH14 về ưu đãi người có công với cách mạng và </w:t>
      </w:r>
      <w:r w:rsidRPr="006345E0">
        <w:rPr>
          <w:rFonts w:ascii="Times New Roman" w:hAnsi="Times New Roman" w:cs="Times New Roman"/>
          <w:bCs/>
          <w:spacing w:val="-6"/>
          <w:sz w:val="28"/>
          <w:szCs w:val="28"/>
          <w:lang w:val="pt-BR"/>
        </w:rPr>
        <w:t>Nghị định số 131/2021/NĐ-CP ngày 30/12/2021</w:t>
      </w:r>
      <w:r w:rsidRPr="002377A6">
        <w:rPr>
          <w:rFonts w:ascii="Times New Roman" w:hAnsi="Times New Roman" w:cs="Times New Roman"/>
          <w:bCs/>
          <w:spacing w:val="-6"/>
          <w:sz w:val="28"/>
          <w:szCs w:val="28"/>
          <w:lang w:val="pt-BR"/>
        </w:rPr>
        <w:t>.</w:t>
      </w:r>
      <w:r w:rsidR="002377A6" w:rsidRPr="002377A6">
        <w:rPr>
          <w:rFonts w:ascii="Times New Roman" w:hAnsi="Times New Roman" w:cs="Times New Roman"/>
          <w:bCs/>
          <w:spacing w:val="-6"/>
          <w:sz w:val="28"/>
          <w:szCs w:val="28"/>
          <w:lang w:val="pt-BR"/>
        </w:rPr>
        <w:t xml:space="preserve"> </w:t>
      </w:r>
      <w:r w:rsidR="002377A6" w:rsidRPr="002377A6">
        <w:rPr>
          <w:rFonts w:ascii="Times New Roman" w:hAnsi="Times New Roman" w:cs="Times New Roman"/>
          <w:spacing w:val="3"/>
          <w:sz w:val="28"/>
          <w:szCs w:val="28"/>
          <w:shd w:val="clear" w:color="auto" w:fill="FFFFFF"/>
        </w:rPr>
        <w:t>Mai táng phí Người có công: 0</w:t>
      </w:r>
      <w:r w:rsidR="002138EB">
        <w:rPr>
          <w:rFonts w:ascii="Times New Roman" w:hAnsi="Times New Roman" w:cs="Times New Roman"/>
          <w:spacing w:val="3"/>
          <w:sz w:val="28"/>
          <w:szCs w:val="28"/>
          <w:shd w:val="clear" w:color="auto" w:fill="FFFFFF"/>
        </w:rPr>
        <w:t>3</w:t>
      </w:r>
      <w:r w:rsidR="002377A6" w:rsidRPr="002377A6">
        <w:rPr>
          <w:rFonts w:ascii="Times New Roman" w:hAnsi="Times New Roman" w:cs="Times New Roman"/>
          <w:spacing w:val="3"/>
          <w:sz w:val="28"/>
          <w:szCs w:val="28"/>
          <w:shd w:val="clear" w:color="auto" w:fill="FFFFFF"/>
        </w:rPr>
        <w:t xml:space="preserve"> hồ sơ</w:t>
      </w:r>
    </w:p>
    <w:p w:rsidR="00CA1936" w:rsidRPr="006345E0" w:rsidRDefault="00CA1936" w:rsidP="00CE36BE">
      <w:pPr>
        <w:tabs>
          <w:tab w:val="right" w:pos="7676"/>
        </w:tabs>
        <w:spacing w:before="120" w:after="120" w:line="240" w:lineRule="auto"/>
        <w:ind w:firstLine="720"/>
        <w:jc w:val="both"/>
        <w:rPr>
          <w:rFonts w:ascii="Times New Roman" w:hAnsi="Times New Roman" w:cs="Times New Roman"/>
          <w:bCs/>
          <w:sz w:val="28"/>
          <w:szCs w:val="28"/>
          <w:lang w:val="vi-VN"/>
        </w:rPr>
      </w:pPr>
      <w:r w:rsidRPr="006345E0">
        <w:rPr>
          <w:rFonts w:ascii="Times New Roman" w:hAnsi="Times New Roman" w:cs="Times New Roman"/>
          <w:b/>
          <w:bCs/>
          <w:sz w:val="28"/>
          <w:szCs w:val="28"/>
        </w:rPr>
        <w:t>1</w:t>
      </w:r>
      <w:r w:rsidRPr="006345E0">
        <w:rPr>
          <w:rFonts w:ascii="Times New Roman" w:hAnsi="Times New Roman" w:cs="Times New Roman"/>
          <w:b/>
          <w:bCs/>
          <w:sz w:val="28"/>
          <w:szCs w:val="28"/>
          <w:lang w:val="vi-VN"/>
        </w:rPr>
        <w:t>4. Công tác bảo vệ và chăm sóc trẻ em- Bình đẳng giới</w:t>
      </w:r>
    </w:p>
    <w:p w:rsidR="006345E0" w:rsidRDefault="006345E0" w:rsidP="006345E0">
      <w:pPr>
        <w:spacing w:before="120" w:after="120" w:line="240" w:lineRule="auto"/>
        <w:ind w:firstLine="720"/>
        <w:jc w:val="both"/>
        <w:rPr>
          <w:bCs/>
        </w:rPr>
      </w:pPr>
      <w:r w:rsidRPr="005754D8">
        <w:rPr>
          <w:rFonts w:ascii="Times New Roman" w:hAnsi="Times New Roman" w:cs="Times New Roman"/>
          <w:bCs/>
          <w:sz w:val="28"/>
          <w:szCs w:val="28"/>
          <w:lang w:val="vi-VN"/>
        </w:rPr>
        <w:t xml:space="preserve">Tiếp tục thực hiện </w:t>
      </w:r>
      <w:r w:rsidRPr="005754D8">
        <w:rPr>
          <w:rFonts w:ascii="Times New Roman" w:hAnsi="Times New Roman" w:cs="Times New Roman"/>
          <w:bCs/>
          <w:sz w:val="28"/>
          <w:szCs w:val="28"/>
        </w:rPr>
        <w:t xml:space="preserve">tốt </w:t>
      </w:r>
      <w:r w:rsidRPr="005754D8">
        <w:rPr>
          <w:rFonts w:ascii="Times New Roman" w:hAnsi="Times New Roman" w:cs="Times New Roman"/>
          <w:bCs/>
          <w:sz w:val="28"/>
          <w:szCs w:val="28"/>
          <w:lang w:val="vi-VN"/>
        </w:rPr>
        <w:t xml:space="preserve">chương trình </w:t>
      </w:r>
      <w:r w:rsidRPr="005754D8">
        <w:rPr>
          <w:rFonts w:ascii="Times New Roman" w:hAnsi="Times New Roman" w:cs="Times New Roman"/>
          <w:bCs/>
          <w:sz w:val="28"/>
          <w:szCs w:val="28"/>
        </w:rPr>
        <w:t>công tác bảo vệ, chăm sóc trẻ em và công tác bình đẳng giới</w:t>
      </w:r>
      <w:r>
        <w:rPr>
          <w:bCs/>
        </w:rPr>
        <w:t xml:space="preserve">. </w:t>
      </w:r>
    </w:p>
    <w:p w:rsidR="00CA1936" w:rsidRPr="006345E0" w:rsidRDefault="00CA1936" w:rsidP="00CE36BE">
      <w:pPr>
        <w:tabs>
          <w:tab w:val="right" w:pos="7676"/>
        </w:tabs>
        <w:spacing w:before="120" w:after="120" w:line="240" w:lineRule="auto"/>
        <w:ind w:firstLine="720"/>
        <w:jc w:val="both"/>
        <w:rPr>
          <w:rFonts w:ascii="Times New Roman" w:hAnsi="Times New Roman" w:cs="Times New Roman"/>
          <w:b/>
          <w:bCs/>
          <w:sz w:val="28"/>
          <w:szCs w:val="28"/>
          <w:lang w:val="vi-VN"/>
        </w:rPr>
      </w:pPr>
      <w:r w:rsidRPr="006345E0">
        <w:rPr>
          <w:rFonts w:ascii="Times New Roman" w:hAnsi="Times New Roman" w:cs="Times New Roman"/>
          <w:b/>
          <w:bCs/>
          <w:sz w:val="28"/>
          <w:szCs w:val="28"/>
        </w:rPr>
        <w:t>15</w:t>
      </w:r>
      <w:r w:rsidRPr="006345E0">
        <w:rPr>
          <w:rFonts w:ascii="Times New Roman" w:hAnsi="Times New Roman" w:cs="Times New Roman"/>
          <w:b/>
          <w:bCs/>
          <w:sz w:val="28"/>
          <w:szCs w:val="28"/>
          <w:lang w:val="vi-VN"/>
        </w:rPr>
        <w:t>. Công tác kế toán- Tài vụ</w:t>
      </w:r>
    </w:p>
    <w:p w:rsidR="00CA1936" w:rsidRPr="006345E0" w:rsidRDefault="00CA1936" w:rsidP="00CE36BE">
      <w:pPr>
        <w:pStyle w:val="BodyTextIndent3"/>
        <w:spacing w:before="120" w:after="120"/>
        <w:rPr>
          <w:rFonts w:ascii="Times New Roman" w:hAnsi="Times New Roman"/>
          <w:color w:val="auto"/>
          <w:sz w:val="28"/>
          <w:szCs w:val="28"/>
        </w:rPr>
      </w:pPr>
      <w:r w:rsidRPr="006345E0">
        <w:rPr>
          <w:rFonts w:ascii="Times New Roman" w:hAnsi="Times New Roman"/>
          <w:color w:val="auto"/>
          <w:sz w:val="28"/>
          <w:szCs w:val="28"/>
          <w:lang w:val="vi-VN"/>
        </w:rPr>
        <w:t>Tiếp nhận, giải quyết kịp thời các nguồn kinh phí, đúng đối tượng, thanh quyết toán kịp thời.</w:t>
      </w:r>
    </w:p>
    <w:p w:rsidR="00564870" w:rsidRPr="008C221E" w:rsidRDefault="00564870" w:rsidP="0093738E">
      <w:pPr>
        <w:spacing w:after="120" w:line="240" w:lineRule="auto"/>
        <w:ind w:firstLine="851"/>
        <w:jc w:val="both"/>
        <w:rPr>
          <w:rFonts w:ascii="Times New Roman" w:eastAsia="Times New Roman" w:hAnsi="Times New Roman" w:cs="Times New Roman"/>
          <w:spacing w:val="-8"/>
          <w:sz w:val="28"/>
          <w:szCs w:val="28"/>
          <w:lang w:val="vi-VN"/>
        </w:rPr>
      </w:pPr>
      <w:r w:rsidRPr="008C221E">
        <w:rPr>
          <w:rFonts w:ascii="Times New Roman" w:eastAsia="Times New Roman" w:hAnsi="Times New Roman" w:cs="Times New Roman"/>
          <w:spacing w:val="-8"/>
          <w:sz w:val="28"/>
          <w:szCs w:val="28"/>
          <w:lang w:val="vi-VN"/>
        </w:rPr>
        <w:t>Trên đây là báo cáo</w:t>
      </w:r>
      <w:r w:rsidR="00FD2E71" w:rsidRPr="008C221E">
        <w:rPr>
          <w:rFonts w:ascii="Times New Roman" w:eastAsia="Times New Roman" w:hAnsi="Times New Roman" w:cs="Times New Roman"/>
          <w:spacing w:val="-8"/>
          <w:sz w:val="28"/>
          <w:szCs w:val="28"/>
        </w:rPr>
        <w:t xml:space="preserve"> thực hiện nhiệm vụ công tác </w:t>
      </w:r>
      <w:r w:rsidR="00FD2E71" w:rsidRPr="008C221E">
        <w:rPr>
          <w:rFonts w:ascii="Times New Roman" w:eastAsia="Times New Roman" w:hAnsi="Times New Roman" w:cs="Times New Roman"/>
          <w:spacing w:val="-8"/>
          <w:sz w:val="28"/>
          <w:szCs w:val="28"/>
          <w:lang w:val="vi-VN"/>
        </w:rPr>
        <w:t xml:space="preserve">tháng </w:t>
      </w:r>
      <w:r w:rsidR="00FD2E71" w:rsidRPr="008C221E">
        <w:rPr>
          <w:rFonts w:ascii="Times New Roman" w:eastAsia="Times New Roman" w:hAnsi="Times New Roman" w:cs="Times New Roman"/>
          <w:spacing w:val="-8"/>
          <w:sz w:val="28"/>
          <w:szCs w:val="28"/>
        </w:rPr>
        <w:t>5</w:t>
      </w:r>
      <w:r w:rsidR="00FD2E71" w:rsidRPr="008C221E">
        <w:rPr>
          <w:rFonts w:ascii="Times New Roman" w:eastAsia="Times New Roman" w:hAnsi="Times New Roman" w:cs="Times New Roman"/>
          <w:spacing w:val="-8"/>
          <w:sz w:val="28"/>
          <w:szCs w:val="28"/>
          <w:lang w:val="vi-VN"/>
        </w:rPr>
        <w:t xml:space="preserve"> </w:t>
      </w:r>
      <w:r w:rsidRPr="008C221E">
        <w:rPr>
          <w:rFonts w:ascii="Times New Roman" w:eastAsia="Times New Roman" w:hAnsi="Times New Roman" w:cs="Times New Roman"/>
          <w:spacing w:val="-8"/>
          <w:sz w:val="28"/>
          <w:szCs w:val="28"/>
          <w:lang w:val="vi-VN"/>
        </w:rPr>
        <w:t>của Phòng Nội vụ huyện./.</w:t>
      </w:r>
    </w:p>
    <w:p w:rsidR="00564870" w:rsidRPr="00CE36BE" w:rsidRDefault="00564870" w:rsidP="00564870">
      <w:pPr>
        <w:spacing w:after="120" w:line="240" w:lineRule="auto"/>
        <w:ind w:firstLine="851"/>
        <w:jc w:val="both"/>
        <w:rPr>
          <w:rFonts w:ascii="Times New Roman" w:eastAsia="Times New Roman" w:hAnsi="Times New Roman" w:cs="Times New Roman"/>
          <w:sz w:val="2"/>
          <w:szCs w:val="28"/>
          <w:lang w:val="vi-VN"/>
        </w:rPr>
      </w:pPr>
    </w:p>
    <w:tbl>
      <w:tblPr>
        <w:tblStyle w:val="TableGrid"/>
        <w:tblW w:w="95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770"/>
        <w:gridCol w:w="4796"/>
      </w:tblGrid>
      <w:tr w:rsidR="00CE36BE" w:rsidRPr="00CE36BE" w:rsidTr="002D7B7F">
        <w:tc>
          <w:tcPr>
            <w:tcW w:w="4770" w:type="dxa"/>
          </w:tcPr>
          <w:p w:rsidR="00564870" w:rsidRPr="00CE36BE" w:rsidRDefault="00564870" w:rsidP="002D7B7F">
            <w:pPr>
              <w:spacing w:after="0" w:line="240" w:lineRule="auto"/>
              <w:ind w:left="-108"/>
              <w:jc w:val="both"/>
              <w:rPr>
                <w:rFonts w:ascii="Times New Roman" w:hAnsi="Times New Roman"/>
                <w:b/>
                <w:i/>
                <w:sz w:val="24"/>
                <w:szCs w:val="24"/>
              </w:rPr>
            </w:pPr>
            <w:r w:rsidRPr="00CE36BE">
              <w:rPr>
                <w:rFonts w:ascii="Times New Roman" w:hAnsi="Times New Roman"/>
                <w:b/>
                <w:i/>
                <w:sz w:val="24"/>
                <w:szCs w:val="24"/>
              </w:rPr>
              <w:t>Nơi nhận:</w:t>
            </w:r>
          </w:p>
          <w:p w:rsidR="00564870" w:rsidRPr="00CE36BE" w:rsidRDefault="00564870" w:rsidP="002D7B7F">
            <w:pPr>
              <w:spacing w:after="0" w:line="240" w:lineRule="auto"/>
              <w:ind w:left="-108"/>
              <w:jc w:val="both"/>
              <w:rPr>
                <w:rFonts w:ascii="Times New Roman" w:hAnsi="Times New Roman"/>
                <w:szCs w:val="22"/>
              </w:rPr>
            </w:pPr>
            <w:r w:rsidRPr="00CE36BE">
              <w:rPr>
                <w:rFonts w:ascii="Times New Roman" w:hAnsi="Times New Roman"/>
                <w:szCs w:val="22"/>
              </w:rPr>
              <w:t>- Văn phòng UBND huyện (b/c);</w:t>
            </w:r>
          </w:p>
          <w:p w:rsidR="00564870" w:rsidRPr="00CE36BE" w:rsidRDefault="00564870" w:rsidP="002D7B7F">
            <w:pPr>
              <w:spacing w:after="0" w:line="240" w:lineRule="auto"/>
              <w:ind w:left="-108"/>
              <w:jc w:val="both"/>
              <w:rPr>
                <w:rFonts w:ascii="Times New Roman" w:hAnsi="Times New Roman"/>
                <w:szCs w:val="22"/>
              </w:rPr>
            </w:pPr>
            <w:r w:rsidRPr="00CE36BE">
              <w:rPr>
                <w:rFonts w:ascii="Times New Roman" w:hAnsi="Times New Roman"/>
                <w:szCs w:val="22"/>
              </w:rPr>
              <w:t>- Văn phòng Huyện ủy (b/c);</w:t>
            </w:r>
          </w:p>
          <w:p w:rsidR="00564870" w:rsidRPr="00CE36BE" w:rsidRDefault="00564870" w:rsidP="002D7B7F">
            <w:pPr>
              <w:spacing w:after="0" w:line="240" w:lineRule="auto"/>
              <w:ind w:left="-108"/>
              <w:jc w:val="both"/>
              <w:rPr>
                <w:rFonts w:ascii="Times New Roman" w:hAnsi="Times New Roman"/>
                <w:sz w:val="28"/>
                <w:szCs w:val="24"/>
              </w:rPr>
            </w:pPr>
            <w:r w:rsidRPr="00CE36BE">
              <w:rPr>
                <w:rFonts w:ascii="Times New Roman" w:hAnsi="Times New Roman"/>
                <w:szCs w:val="22"/>
              </w:rPr>
              <w:t>- Lưu: VT, NV.</w:t>
            </w:r>
          </w:p>
        </w:tc>
        <w:tc>
          <w:tcPr>
            <w:tcW w:w="4796" w:type="dxa"/>
          </w:tcPr>
          <w:p w:rsidR="00564870" w:rsidRPr="00CE36BE" w:rsidRDefault="00564870" w:rsidP="002D7B7F">
            <w:pPr>
              <w:spacing w:after="0" w:line="240" w:lineRule="auto"/>
              <w:jc w:val="center"/>
              <w:rPr>
                <w:rFonts w:ascii="Times New Roman" w:hAnsi="Times New Roman"/>
                <w:b/>
                <w:sz w:val="28"/>
                <w:szCs w:val="24"/>
              </w:rPr>
            </w:pPr>
            <w:r w:rsidRPr="00CE36BE">
              <w:rPr>
                <w:rFonts w:ascii="Times New Roman" w:hAnsi="Times New Roman"/>
                <w:b/>
                <w:sz w:val="28"/>
                <w:szCs w:val="24"/>
              </w:rPr>
              <w:t>TRƯỞNG PHÒNG</w:t>
            </w:r>
          </w:p>
          <w:p w:rsidR="00564870" w:rsidRPr="00CE36BE" w:rsidRDefault="00564870" w:rsidP="002D7B7F">
            <w:pPr>
              <w:spacing w:after="0" w:line="240" w:lineRule="auto"/>
              <w:jc w:val="center"/>
              <w:rPr>
                <w:rFonts w:ascii="Times New Roman" w:hAnsi="Times New Roman"/>
                <w:b/>
                <w:sz w:val="28"/>
                <w:szCs w:val="24"/>
              </w:rPr>
            </w:pPr>
          </w:p>
          <w:p w:rsidR="00564870" w:rsidRPr="00CE36BE" w:rsidRDefault="00564870" w:rsidP="002D7B7F">
            <w:pPr>
              <w:spacing w:after="0" w:line="240" w:lineRule="auto"/>
              <w:jc w:val="center"/>
              <w:rPr>
                <w:rFonts w:ascii="Times New Roman" w:hAnsi="Times New Roman"/>
                <w:b/>
                <w:sz w:val="2"/>
                <w:szCs w:val="24"/>
              </w:rPr>
            </w:pPr>
          </w:p>
          <w:p w:rsidR="00564870" w:rsidRPr="00CE36BE" w:rsidRDefault="00564870" w:rsidP="002D7B7F">
            <w:pPr>
              <w:spacing w:after="0" w:line="240" w:lineRule="auto"/>
              <w:jc w:val="center"/>
              <w:rPr>
                <w:rFonts w:ascii="Times New Roman" w:hAnsi="Times New Roman"/>
                <w:b/>
                <w:szCs w:val="24"/>
              </w:rPr>
            </w:pPr>
          </w:p>
          <w:p w:rsidR="00564870" w:rsidRPr="00CE36BE" w:rsidRDefault="00564870" w:rsidP="002D7B7F">
            <w:pPr>
              <w:spacing w:after="0" w:line="240" w:lineRule="auto"/>
              <w:jc w:val="center"/>
              <w:rPr>
                <w:rFonts w:ascii="Times New Roman" w:hAnsi="Times New Roman"/>
                <w:b/>
                <w:szCs w:val="24"/>
              </w:rPr>
            </w:pPr>
          </w:p>
          <w:p w:rsidR="00564870" w:rsidRPr="00CE36BE" w:rsidRDefault="00AC3B06" w:rsidP="002D7B7F">
            <w:pPr>
              <w:spacing w:after="0" w:line="240" w:lineRule="auto"/>
              <w:jc w:val="center"/>
              <w:rPr>
                <w:rFonts w:ascii="Times New Roman" w:hAnsi="Times New Roman"/>
                <w:b/>
                <w:szCs w:val="24"/>
              </w:rPr>
            </w:pPr>
            <w:r>
              <w:rPr>
                <w:rFonts w:ascii="Times New Roman" w:hAnsi="Times New Roman"/>
                <w:b/>
                <w:szCs w:val="24"/>
              </w:rPr>
              <w:t>(Đã ký)</w:t>
            </w:r>
            <w:bookmarkStart w:id="0" w:name="_GoBack"/>
            <w:bookmarkEnd w:id="0"/>
          </w:p>
          <w:p w:rsidR="00564870" w:rsidRPr="00CE36BE" w:rsidRDefault="00564870" w:rsidP="002D7B7F">
            <w:pPr>
              <w:spacing w:after="0" w:line="240" w:lineRule="auto"/>
              <w:jc w:val="center"/>
              <w:rPr>
                <w:rFonts w:ascii="Times New Roman" w:hAnsi="Times New Roman"/>
                <w:b/>
                <w:szCs w:val="24"/>
              </w:rPr>
            </w:pPr>
          </w:p>
          <w:p w:rsidR="00564870" w:rsidRPr="00CE36BE" w:rsidRDefault="00564870" w:rsidP="002D7B7F">
            <w:pPr>
              <w:spacing w:after="0" w:line="240" w:lineRule="auto"/>
              <w:jc w:val="center"/>
              <w:rPr>
                <w:rFonts w:ascii="Times New Roman" w:hAnsi="Times New Roman"/>
                <w:b/>
                <w:szCs w:val="24"/>
              </w:rPr>
            </w:pPr>
          </w:p>
          <w:p w:rsidR="00564870" w:rsidRPr="00CE36BE" w:rsidRDefault="00564870" w:rsidP="002D7B7F">
            <w:pPr>
              <w:spacing w:after="0" w:line="240" w:lineRule="auto"/>
              <w:jc w:val="center"/>
              <w:rPr>
                <w:rFonts w:ascii="Times New Roman" w:hAnsi="Times New Roman"/>
                <w:b/>
                <w:sz w:val="28"/>
                <w:szCs w:val="24"/>
              </w:rPr>
            </w:pPr>
            <w:r w:rsidRPr="00CE36BE">
              <w:rPr>
                <w:rFonts w:ascii="Times New Roman" w:hAnsi="Times New Roman"/>
                <w:b/>
                <w:sz w:val="28"/>
                <w:szCs w:val="24"/>
              </w:rPr>
              <w:t>Phan Thị Lệ Thu</w:t>
            </w:r>
          </w:p>
          <w:p w:rsidR="00564870" w:rsidRPr="00CE36BE" w:rsidRDefault="00564870" w:rsidP="002D7B7F">
            <w:pPr>
              <w:spacing w:after="0" w:line="240" w:lineRule="auto"/>
              <w:jc w:val="both"/>
              <w:rPr>
                <w:rFonts w:ascii="Times New Roman" w:hAnsi="Times New Roman"/>
                <w:b/>
                <w:sz w:val="2"/>
                <w:szCs w:val="24"/>
              </w:rPr>
            </w:pPr>
            <w:r w:rsidRPr="00CE36BE">
              <w:rPr>
                <w:rFonts w:ascii="Times New Roman" w:hAnsi="Times New Roman"/>
                <w:b/>
                <w:sz w:val="2"/>
                <w:szCs w:val="24"/>
              </w:rPr>
              <w:t>ơ</w:t>
            </w:r>
          </w:p>
        </w:tc>
      </w:tr>
    </w:tbl>
    <w:p w:rsidR="00564870" w:rsidRPr="00496B71" w:rsidRDefault="00564870" w:rsidP="00BE6BC4">
      <w:pPr>
        <w:spacing w:after="0" w:line="240" w:lineRule="auto"/>
        <w:jc w:val="both"/>
        <w:rPr>
          <w:rFonts w:ascii="Times New Roman" w:eastAsia="Times New Roman" w:hAnsi="Times New Roman" w:cs="Times New Roman"/>
          <w:color w:val="FF0000"/>
          <w:sz w:val="28"/>
          <w:szCs w:val="24"/>
        </w:rPr>
      </w:pPr>
    </w:p>
    <w:sectPr w:rsidR="00564870" w:rsidRPr="00496B71" w:rsidSect="008C221E">
      <w:headerReference w:type="default" r:id="rId7"/>
      <w:footerReference w:type="even" r:id="rId8"/>
      <w:footerReference w:type="default" r:id="rId9"/>
      <w:pgSz w:w="11907" w:h="16840" w:code="9"/>
      <w:pgMar w:top="993" w:right="1134" w:bottom="709"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4306" w:rsidRDefault="00314306">
      <w:pPr>
        <w:spacing w:after="0" w:line="240" w:lineRule="auto"/>
      </w:pPr>
      <w:r>
        <w:separator/>
      </w:r>
    </w:p>
  </w:endnote>
  <w:endnote w:type="continuationSeparator" w:id="0">
    <w:p w:rsidR="00314306" w:rsidRDefault="003143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21002A87" w:usb1="80000000" w:usb2="00000008"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6DA" w:rsidRDefault="00EE4E99" w:rsidP="00E618C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006DA" w:rsidRDefault="00314306" w:rsidP="00E618C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06DA" w:rsidRDefault="00314306" w:rsidP="00E618C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4306" w:rsidRDefault="00314306">
      <w:pPr>
        <w:spacing w:after="0" w:line="240" w:lineRule="auto"/>
      </w:pPr>
      <w:r>
        <w:separator/>
      </w:r>
    </w:p>
  </w:footnote>
  <w:footnote w:type="continuationSeparator" w:id="0">
    <w:p w:rsidR="00314306" w:rsidRDefault="003143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8673525"/>
      <w:docPartObj>
        <w:docPartGallery w:val="Page Numbers (Top of Page)"/>
        <w:docPartUnique/>
      </w:docPartObj>
    </w:sdtPr>
    <w:sdtEndPr>
      <w:rPr>
        <w:noProof/>
      </w:rPr>
    </w:sdtEndPr>
    <w:sdtContent>
      <w:p w:rsidR="00EB309D" w:rsidRDefault="00EE4E99">
        <w:pPr>
          <w:pStyle w:val="Header"/>
          <w:jc w:val="center"/>
        </w:pPr>
        <w:r>
          <w:fldChar w:fldCharType="begin"/>
        </w:r>
        <w:r>
          <w:instrText xml:space="preserve"> PAGE   \* MERGEFORMAT </w:instrText>
        </w:r>
        <w:r>
          <w:fldChar w:fldCharType="separate"/>
        </w:r>
        <w:r w:rsidR="00AC3B06">
          <w:rPr>
            <w:noProof/>
          </w:rPr>
          <w:t>4</w:t>
        </w:r>
        <w:r>
          <w:rPr>
            <w:noProof/>
          </w:rPr>
          <w:fldChar w:fldCharType="end"/>
        </w:r>
      </w:p>
    </w:sdtContent>
  </w:sdt>
  <w:p w:rsidR="00EB309D" w:rsidRDefault="0031430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0228"/>
    <w:rsid w:val="0000130F"/>
    <w:rsid w:val="00005E2C"/>
    <w:rsid w:val="0000747B"/>
    <w:rsid w:val="00012454"/>
    <w:rsid w:val="000133C3"/>
    <w:rsid w:val="00014DBD"/>
    <w:rsid w:val="0001769E"/>
    <w:rsid w:val="00017AEF"/>
    <w:rsid w:val="00020543"/>
    <w:rsid w:val="00024877"/>
    <w:rsid w:val="000249DB"/>
    <w:rsid w:val="00026718"/>
    <w:rsid w:val="00026A88"/>
    <w:rsid w:val="00033A93"/>
    <w:rsid w:val="000520B3"/>
    <w:rsid w:val="00057C95"/>
    <w:rsid w:val="00061586"/>
    <w:rsid w:val="00064A77"/>
    <w:rsid w:val="00064C06"/>
    <w:rsid w:val="000669CE"/>
    <w:rsid w:val="00073C56"/>
    <w:rsid w:val="0007414D"/>
    <w:rsid w:val="00081434"/>
    <w:rsid w:val="00081B77"/>
    <w:rsid w:val="00085779"/>
    <w:rsid w:val="0009175E"/>
    <w:rsid w:val="00095A1B"/>
    <w:rsid w:val="000A0BD6"/>
    <w:rsid w:val="000A28DC"/>
    <w:rsid w:val="000A3FC7"/>
    <w:rsid w:val="000A4166"/>
    <w:rsid w:val="000A4A4D"/>
    <w:rsid w:val="000B1886"/>
    <w:rsid w:val="000B7DAB"/>
    <w:rsid w:val="000C4687"/>
    <w:rsid w:val="000C752C"/>
    <w:rsid w:val="000C7A52"/>
    <w:rsid w:val="000C7E70"/>
    <w:rsid w:val="000D611A"/>
    <w:rsid w:val="000D6AC9"/>
    <w:rsid w:val="000D6BCF"/>
    <w:rsid w:val="000E2E8D"/>
    <w:rsid w:val="000E56F5"/>
    <w:rsid w:val="000E712D"/>
    <w:rsid w:val="000F3181"/>
    <w:rsid w:val="000F77D4"/>
    <w:rsid w:val="000F7F81"/>
    <w:rsid w:val="001013AB"/>
    <w:rsid w:val="00103E21"/>
    <w:rsid w:val="001121B3"/>
    <w:rsid w:val="0011253C"/>
    <w:rsid w:val="00112ADC"/>
    <w:rsid w:val="00112EF6"/>
    <w:rsid w:val="00113A84"/>
    <w:rsid w:val="00113AD2"/>
    <w:rsid w:val="00115666"/>
    <w:rsid w:val="001209BF"/>
    <w:rsid w:val="00131078"/>
    <w:rsid w:val="00132EF2"/>
    <w:rsid w:val="00135ED1"/>
    <w:rsid w:val="001370FC"/>
    <w:rsid w:val="00137C23"/>
    <w:rsid w:val="00141045"/>
    <w:rsid w:val="0014252E"/>
    <w:rsid w:val="001428E7"/>
    <w:rsid w:val="001511C3"/>
    <w:rsid w:val="00152AF4"/>
    <w:rsid w:val="0015318D"/>
    <w:rsid w:val="001566A8"/>
    <w:rsid w:val="0015758A"/>
    <w:rsid w:val="00157597"/>
    <w:rsid w:val="00157878"/>
    <w:rsid w:val="001618EA"/>
    <w:rsid w:val="0016544F"/>
    <w:rsid w:val="0016703F"/>
    <w:rsid w:val="0017031B"/>
    <w:rsid w:val="00170B74"/>
    <w:rsid w:val="00175B16"/>
    <w:rsid w:val="0018537C"/>
    <w:rsid w:val="0019131F"/>
    <w:rsid w:val="0019456A"/>
    <w:rsid w:val="001956A4"/>
    <w:rsid w:val="001A03C1"/>
    <w:rsid w:val="001A1520"/>
    <w:rsid w:val="001A3C97"/>
    <w:rsid w:val="001A51E2"/>
    <w:rsid w:val="001B6E18"/>
    <w:rsid w:val="001B77CB"/>
    <w:rsid w:val="001C1CE1"/>
    <w:rsid w:val="001C3524"/>
    <w:rsid w:val="001C4CC2"/>
    <w:rsid w:val="001C58A8"/>
    <w:rsid w:val="001D2745"/>
    <w:rsid w:val="001D42C2"/>
    <w:rsid w:val="001D4352"/>
    <w:rsid w:val="001D6AAE"/>
    <w:rsid w:val="001D6EFF"/>
    <w:rsid w:val="001D74BC"/>
    <w:rsid w:val="001D7FF1"/>
    <w:rsid w:val="001E2B67"/>
    <w:rsid w:val="001E498D"/>
    <w:rsid w:val="001F0F21"/>
    <w:rsid w:val="001F4A82"/>
    <w:rsid w:val="002019BC"/>
    <w:rsid w:val="00202074"/>
    <w:rsid w:val="00202803"/>
    <w:rsid w:val="00204E40"/>
    <w:rsid w:val="002138EB"/>
    <w:rsid w:val="00214E08"/>
    <w:rsid w:val="00215B32"/>
    <w:rsid w:val="002167F5"/>
    <w:rsid w:val="00220992"/>
    <w:rsid w:val="00221574"/>
    <w:rsid w:val="00222306"/>
    <w:rsid w:val="002268BC"/>
    <w:rsid w:val="002274A1"/>
    <w:rsid w:val="00232A6D"/>
    <w:rsid w:val="00235C5D"/>
    <w:rsid w:val="002362D0"/>
    <w:rsid w:val="002377A6"/>
    <w:rsid w:val="00240FD1"/>
    <w:rsid w:val="002464EC"/>
    <w:rsid w:val="00247A37"/>
    <w:rsid w:val="00247DB7"/>
    <w:rsid w:val="0025011C"/>
    <w:rsid w:val="002523A5"/>
    <w:rsid w:val="00252D33"/>
    <w:rsid w:val="0026070E"/>
    <w:rsid w:val="00262711"/>
    <w:rsid w:val="00263B47"/>
    <w:rsid w:val="0026484B"/>
    <w:rsid w:val="00265F89"/>
    <w:rsid w:val="00274425"/>
    <w:rsid w:val="0027493B"/>
    <w:rsid w:val="00285DCC"/>
    <w:rsid w:val="00286800"/>
    <w:rsid w:val="002871B4"/>
    <w:rsid w:val="00290128"/>
    <w:rsid w:val="002956B5"/>
    <w:rsid w:val="00297ABB"/>
    <w:rsid w:val="002A3197"/>
    <w:rsid w:val="002A3E13"/>
    <w:rsid w:val="002A5983"/>
    <w:rsid w:val="002B1334"/>
    <w:rsid w:val="002B304C"/>
    <w:rsid w:val="002B3348"/>
    <w:rsid w:val="002C2969"/>
    <w:rsid w:val="002C47BE"/>
    <w:rsid w:val="002C652E"/>
    <w:rsid w:val="002C6F94"/>
    <w:rsid w:val="002D023C"/>
    <w:rsid w:val="002D0943"/>
    <w:rsid w:val="002D09B0"/>
    <w:rsid w:val="002D2D25"/>
    <w:rsid w:val="002F3E1B"/>
    <w:rsid w:val="002F75D8"/>
    <w:rsid w:val="003056BF"/>
    <w:rsid w:val="00305F08"/>
    <w:rsid w:val="00313009"/>
    <w:rsid w:val="00314306"/>
    <w:rsid w:val="00314CAA"/>
    <w:rsid w:val="0032177F"/>
    <w:rsid w:val="0032762A"/>
    <w:rsid w:val="0033429A"/>
    <w:rsid w:val="00337B3B"/>
    <w:rsid w:val="00337C95"/>
    <w:rsid w:val="00340ABD"/>
    <w:rsid w:val="00341EDF"/>
    <w:rsid w:val="00342BCA"/>
    <w:rsid w:val="00351151"/>
    <w:rsid w:val="0035268C"/>
    <w:rsid w:val="00355ADB"/>
    <w:rsid w:val="00355E2C"/>
    <w:rsid w:val="00361073"/>
    <w:rsid w:val="003655A8"/>
    <w:rsid w:val="003734EA"/>
    <w:rsid w:val="003755B3"/>
    <w:rsid w:val="00383781"/>
    <w:rsid w:val="0038573C"/>
    <w:rsid w:val="00387983"/>
    <w:rsid w:val="00395333"/>
    <w:rsid w:val="0039698C"/>
    <w:rsid w:val="003A20AF"/>
    <w:rsid w:val="003A3F8A"/>
    <w:rsid w:val="003A732C"/>
    <w:rsid w:val="003A7335"/>
    <w:rsid w:val="003A782C"/>
    <w:rsid w:val="003B0109"/>
    <w:rsid w:val="003B47CD"/>
    <w:rsid w:val="003B7591"/>
    <w:rsid w:val="003C05F3"/>
    <w:rsid w:val="003C40D3"/>
    <w:rsid w:val="003C5262"/>
    <w:rsid w:val="003C5528"/>
    <w:rsid w:val="003D1940"/>
    <w:rsid w:val="003D1A8E"/>
    <w:rsid w:val="003E5C22"/>
    <w:rsid w:val="003E5E53"/>
    <w:rsid w:val="003E6293"/>
    <w:rsid w:val="00401B29"/>
    <w:rsid w:val="0040452A"/>
    <w:rsid w:val="00404BE6"/>
    <w:rsid w:val="004142B8"/>
    <w:rsid w:val="0041511D"/>
    <w:rsid w:val="0041606D"/>
    <w:rsid w:val="00421117"/>
    <w:rsid w:val="00421B0E"/>
    <w:rsid w:val="00423204"/>
    <w:rsid w:val="004303A6"/>
    <w:rsid w:val="00430F7B"/>
    <w:rsid w:val="0043400D"/>
    <w:rsid w:val="004451A8"/>
    <w:rsid w:val="004516B3"/>
    <w:rsid w:val="0045338F"/>
    <w:rsid w:val="00453F55"/>
    <w:rsid w:val="00455274"/>
    <w:rsid w:val="00462D62"/>
    <w:rsid w:val="0046474E"/>
    <w:rsid w:val="00473FD6"/>
    <w:rsid w:val="00485544"/>
    <w:rsid w:val="00485DDD"/>
    <w:rsid w:val="004876FB"/>
    <w:rsid w:val="00487F89"/>
    <w:rsid w:val="004949C8"/>
    <w:rsid w:val="00494DE9"/>
    <w:rsid w:val="00496B71"/>
    <w:rsid w:val="004A0520"/>
    <w:rsid w:val="004A288D"/>
    <w:rsid w:val="004A2A62"/>
    <w:rsid w:val="004A3CE6"/>
    <w:rsid w:val="004A4DA8"/>
    <w:rsid w:val="004A6712"/>
    <w:rsid w:val="004A6B18"/>
    <w:rsid w:val="004B0BA0"/>
    <w:rsid w:val="004B649A"/>
    <w:rsid w:val="004C40DB"/>
    <w:rsid w:val="004C5CEA"/>
    <w:rsid w:val="004C77C0"/>
    <w:rsid w:val="004C7A5C"/>
    <w:rsid w:val="004D0D26"/>
    <w:rsid w:val="004D69D1"/>
    <w:rsid w:val="004E5087"/>
    <w:rsid w:val="004E653A"/>
    <w:rsid w:val="004E73B9"/>
    <w:rsid w:val="004F0C4F"/>
    <w:rsid w:val="004F13A9"/>
    <w:rsid w:val="004F2F75"/>
    <w:rsid w:val="004F3537"/>
    <w:rsid w:val="004F3D41"/>
    <w:rsid w:val="004F50E6"/>
    <w:rsid w:val="004F63E4"/>
    <w:rsid w:val="00503644"/>
    <w:rsid w:val="00505AC8"/>
    <w:rsid w:val="0050662D"/>
    <w:rsid w:val="00506D60"/>
    <w:rsid w:val="00506D79"/>
    <w:rsid w:val="00511AEC"/>
    <w:rsid w:val="00512162"/>
    <w:rsid w:val="005229A3"/>
    <w:rsid w:val="00522AB0"/>
    <w:rsid w:val="00523A20"/>
    <w:rsid w:val="005262A8"/>
    <w:rsid w:val="00534376"/>
    <w:rsid w:val="005359CC"/>
    <w:rsid w:val="0053622F"/>
    <w:rsid w:val="005430AC"/>
    <w:rsid w:val="005434EF"/>
    <w:rsid w:val="00547F9D"/>
    <w:rsid w:val="005501FB"/>
    <w:rsid w:val="00553E61"/>
    <w:rsid w:val="005558E5"/>
    <w:rsid w:val="005568F2"/>
    <w:rsid w:val="00561474"/>
    <w:rsid w:val="00563214"/>
    <w:rsid w:val="00564870"/>
    <w:rsid w:val="00565695"/>
    <w:rsid w:val="0057106D"/>
    <w:rsid w:val="005754D8"/>
    <w:rsid w:val="00577661"/>
    <w:rsid w:val="00580B43"/>
    <w:rsid w:val="005825B0"/>
    <w:rsid w:val="005827F0"/>
    <w:rsid w:val="00582BD9"/>
    <w:rsid w:val="00597646"/>
    <w:rsid w:val="005A26F7"/>
    <w:rsid w:val="005A4F04"/>
    <w:rsid w:val="005B1C85"/>
    <w:rsid w:val="005B1E23"/>
    <w:rsid w:val="005D0B66"/>
    <w:rsid w:val="005E47A3"/>
    <w:rsid w:val="005E5257"/>
    <w:rsid w:val="005F0763"/>
    <w:rsid w:val="005F07CF"/>
    <w:rsid w:val="005F4805"/>
    <w:rsid w:val="00605A19"/>
    <w:rsid w:val="00613C8E"/>
    <w:rsid w:val="0061603A"/>
    <w:rsid w:val="00620691"/>
    <w:rsid w:val="00623732"/>
    <w:rsid w:val="006243E0"/>
    <w:rsid w:val="00627B79"/>
    <w:rsid w:val="006302F1"/>
    <w:rsid w:val="006305CD"/>
    <w:rsid w:val="00631052"/>
    <w:rsid w:val="006345E0"/>
    <w:rsid w:val="0063589A"/>
    <w:rsid w:val="0063799F"/>
    <w:rsid w:val="006410C8"/>
    <w:rsid w:val="00641123"/>
    <w:rsid w:val="006430F9"/>
    <w:rsid w:val="00651674"/>
    <w:rsid w:val="00652215"/>
    <w:rsid w:val="00652618"/>
    <w:rsid w:val="006634EA"/>
    <w:rsid w:val="00664265"/>
    <w:rsid w:val="00665358"/>
    <w:rsid w:val="00665DBE"/>
    <w:rsid w:val="00675E61"/>
    <w:rsid w:val="00676A4E"/>
    <w:rsid w:val="00677226"/>
    <w:rsid w:val="006802E5"/>
    <w:rsid w:val="00685632"/>
    <w:rsid w:val="006942A1"/>
    <w:rsid w:val="00694FC8"/>
    <w:rsid w:val="00697813"/>
    <w:rsid w:val="006A0513"/>
    <w:rsid w:val="006A07E7"/>
    <w:rsid w:val="006A4BD5"/>
    <w:rsid w:val="006B14EA"/>
    <w:rsid w:val="006B19C7"/>
    <w:rsid w:val="006B36DE"/>
    <w:rsid w:val="006C0271"/>
    <w:rsid w:val="006C45CF"/>
    <w:rsid w:val="006C51A9"/>
    <w:rsid w:val="006D5522"/>
    <w:rsid w:val="006E1750"/>
    <w:rsid w:val="006E251E"/>
    <w:rsid w:val="006E52F5"/>
    <w:rsid w:val="006E5B0E"/>
    <w:rsid w:val="006E64C9"/>
    <w:rsid w:val="006E730B"/>
    <w:rsid w:val="006F4903"/>
    <w:rsid w:val="007035EE"/>
    <w:rsid w:val="00705650"/>
    <w:rsid w:val="007060C6"/>
    <w:rsid w:val="00711F5C"/>
    <w:rsid w:val="007127AC"/>
    <w:rsid w:val="007154D7"/>
    <w:rsid w:val="00720CC1"/>
    <w:rsid w:val="00727BDD"/>
    <w:rsid w:val="007301F8"/>
    <w:rsid w:val="00731E74"/>
    <w:rsid w:val="00732696"/>
    <w:rsid w:val="00733216"/>
    <w:rsid w:val="00735379"/>
    <w:rsid w:val="00736E8E"/>
    <w:rsid w:val="007371C2"/>
    <w:rsid w:val="007372EB"/>
    <w:rsid w:val="00737E4D"/>
    <w:rsid w:val="00746F35"/>
    <w:rsid w:val="007473FB"/>
    <w:rsid w:val="0076045E"/>
    <w:rsid w:val="00765F9D"/>
    <w:rsid w:val="007672C9"/>
    <w:rsid w:val="00772E6E"/>
    <w:rsid w:val="00774122"/>
    <w:rsid w:val="00775024"/>
    <w:rsid w:val="0079143A"/>
    <w:rsid w:val="0079183E"/>
    <w:rsid w:val="00791E26"/>
    <w:rsid w:val="00792FC9"/>
    <w:rsid w:val="007945D0"/>
    <w:rsid w:val="00795B3D"/>
    <w:rsid w:val="007962FE"/>
    <w:rsid w:val="007A058A"/>
    <w:rsid w:val="007A5DD7"/>
    <w:rsid w:val="007A77ED"/>
    <w:rsid w:val="007B2A0D"/>
    <w:rsid w:val="007C05F7"/>
    <w:rsid w:val="007C4E3F"/>
    <w:rsid w:val="007D3366"/>
    <w:rsid w:val="007D6B1C"/>
    <w:rsid w:val="007E5C66"/>
    <w:rsid w:val="007E7534"/>
    <w:rsid w:val="007F027A"/>
    <w:rsid w:val="007F0E48"/>
    <w:rsid w:val="007F1378"/>
    <w:rsid w:val="007F2A7D"/>
    <w:rsid w:val="00804F19"/>
    <w:rsid w:val="008060A7"/>
    <w:rsid w:val="00810C2E"/>
    <w:rsid w:val="00811FA7"/>
    <w:rsid w:val="0081261D"/>
    <w:rsid w:val="008207F7"/>
    <w:rsid w:val="00823164"/>
    <w:rsid w:val="00830E18"/>
    <w:rsid w:val="00833AB2"/>
    <w:rsid w:val="00842B97"/>
    <w:rsid w:val="00844F5E"/>
    <w:rsid w:val="008457A9"/>
    <w:rsid w:val="00845B03"/>
    <w:rsid w:val="00847619"/>
    <w:rsid w:val="00856849"/>
    <w:rsid w:val="00861DE3"/>
    <w:rsid w:val="00863CA4"/>
    <w:rsid w:val="00872033"/>
    <w:rsid w:val="0087379E"/>
    <w:rsid w:val="0087731A"/>
    <w:rsid w:val="008825FA"/>
    <w:rsid w:val="00891FAE"/>
    <w:rsid w:val="00894023"/>
    <w:rsid w:val="00894B3A"/>
    <w:rsid w:val="008A07CF"/>
    <w:rsid w:val="008A0DAD"/>
    <w:rsid w:val="008A12CB"/>
    <w:rsid w:val="008A1E5B"/>
    <w:rsid w:val="008A263F"/>
    <w:rsid w:val="008B2545"/>
    <w:rsid w:val="008B54C7"/>
    <w:rsid w:val="008B57A6"/>
    <w:rsid w:val="008C0089"/>
    <w:rsid w:val="008C221E"/>
    <w:rsid w:val="008C292B"/>
    <w:rsid w:val="008C4E71"/>
    <w:rsid w:val="008C647F"/>
    <w:rsid w:val="008C79AF"/>
    <w:rsid w:val="008D11A4"/>
    <w:rsid w:val="008D1CE2"/>
    <w:rsid w:val="008D1FD3"/>
    <w:rsid w:val="008D3D10"/>
    <w:rsid w:val="008E1692"/>
    <w:rsid w:val="008E75BF"/>
    <w:rsid w:val="008E7EB0"/>
    <w:rsid w:val="008F0DCB"/>
    <w:rsid w:val="008F0F66"/>
    <w:rsid w:val="008F45CD"/>
    <w:rsid w:val="009012A2"/>
    <w:rsid w:val="00902F7A"/>
    <w:rsid w:val="00903FB0"/>
    <w:rsid w:val="00907FF5"/>
    <w:rsid w:val="009107F3"/>
    <w:rsid w:val="0091246A"/>
    <w:rsid w:val="00914D24"/>
    <w:rsid w:val="00920A55"/>
    <w:rsid w:val="00923704"/>
    <w:rsid w:val="00926E89"/>
    <w:rsid w:val="00930C35"/>
    <w:rsid w:val="00932BAF"/>
    <w:rsid w:val="0093738E"/>
    <w:rsid w:val="00950093"/>
    <w:rsid w:val="00952B08"/>
    <w:rsid w:val="0095477E"/>
    <w:rsid w:val="00954C26"/>
    <w:rsid w:val="0096002A"/>
    <w:rsid w:val="00965604"/>
    <w:rsid w:val="009702AD"/>
    <w:rsid w:val="009704BE"/>
    <w:rsid w:val="00973BCD"/>
    <w:rsid w:val="00977C1C"/>
    <w:rsid w:val="00980289"/>
    <w:rsid w:val="009804E6"/>
    <w:rsid w:val="009814A0"/>
    <w:rsid w:val="00983160"/>
    <w:rsid w:val="009855CC"/>
    <w:rsid w:val="00985C87"/>
    <w:rsid w:val="00985F16"/>
    <w:rsid w:val="0098612C"/>
    <w:rsid w:val="00990DB6"/>
    <w:rsid w:val="009963B9"/>
    <w:rsid w:val="009A0BC2"/>
    <w:rsid w:val="009A0C17"/>
    <w:rsid w:val="009A325C"/>
    <w:rsid w:val="009A59EA"/>
    <w:rsid w:val="009A648E"/>
    <w:rsid w:val="009B31AB"/>
    <w:rsid w:val="009B3333"/>
    <w:rsid w:val="009B3E6E"/>
    <w:rsid w:val="009B7AB2"/>
    <w:rsid w:val="009C46F5"/>
    <w:rsid w:val="009D581E"/>
    <w:rsid w:val="009D7BD4"/>
    <w:rsid w:val="009D7E14"/>
    <w:rsid w:val="009E1C41"/>
    <w:rsid w:val="009E6735"/>
    <w:rsid w:val="009F2905"/>
    <w:rsid w:val="009F4DBF"/>
    <w:rsid w:val="00A00DEB"/>
    <w:rsid w:val="00A115D2"/>
    <w:rsid w:val="00A23B9E"/>
    <w:rsid w:val="00A250BC"/>
    <w:rsid w:val="00A26E00"/>
    <w:rsid w:val="00A34782"/>
    <w:rsid w:val="00A35E8C"/>
    <w:rsid w:val="00A367D5"/>
    <w:rsid w:val="00A37492"/>
    <w:rsid w:val="00A37502"/>
    <w:rsid w:val="00A37DB2"/>
    <w:rsid w:val="00A41BFC"/>
    <w:rsid w:val="00A4210B"/>
    <w:rsid w:val="00A44F9B"/>
    <w:rsid w:val="00A45797"/>
    <w:rsid w:val="00A51A4F"/>
    <w:rsid w:val="00A52A49"/>
    <w:rsid w:val="00A55B5B"/>
    <w:rsid w:val="00A55E1A"/>
    <w:rsid w:val="00A70EB7"/>
    <w:rsid w:val="00A715DB"/>
    <w:rsid w:val="00A7190E"/>
    <w:rsid w:val="00A72DB4"/>
    <w:rsid w:val="00A7465D"/>
    <w:rsid w:val="00A74DA1"/>
    <w:rsid w:val="00A764A4"/>
    <w:rsid w:val="00A77A24"/>
    <w:rsid w:val="00A818AA"/>
    <w:rsid w:val="00A82D7A"/>
    <w:rsid w:val="00A84C78"/>
    <w:rsid w:val="00A86737"/>
    <w:rsid w:val="00A8733B"/>
    <w:rsid w:val="00A908BC"/>
    <w:rsid w:val="00A90E04"/>
    <w:rsid w:val="00A93087"/>
    <w:rsid w:val="00A9362C"/>
    <w:rsid w:val="00A950BD"/>
    <w:rsid w:val="00AA0F9F"/>
    <w:rsid w:val="00AA1D7B"/>
    <w:rsid w:val="00AA271B"/>
    <w:rsid w:val="00AA555D"/>
    <w:rsid w:val="00AA6DFB"/>
    <w:rsid w:val="00AA7CE5"/>
    <w:rsid w:val="00AB49A2"/>
    <w:rsid w:val="00AC13B1"/>
    <w:rsid w:val="00AC29E5"/>
    <w:rsid w:val="00AC3B06"/>
    <w:rsid w:val="00AC5342"/>
    <w:rsid w:val="00AD069B"/>
    <w:rsid w:val="00AD148C"/>
    <w:rsid w:val="00AE07D9"/>
    <w:rsid w:val="00AE2788"/>
    <w:rsid w:val="00AE2958"/>
    <w:rsid w:val="00AE349C"/>
    <w:rsid w:val="00AE7625"/>
    <w:rsid w:val="00AF1904"/>
    <w:rsid w:val="00AF1A15"/>
    <w:rsid w:val="00AF54FF"/>
    <w:rsid w:val="00B012DC"/>
    <w:rsid w:val="00B133C0"/>
    <w:rsid w:val="00B1726E"/>
    <w:rsid w:val="00B21255"/>
    <w:rsid w:val="00B21629"/>
    <w:rsid w:val="00B246A0"/>
    <w:rsid w:val="00B24C46"/>
    <w:rsid w:val="00B261E6"/>
    <w:rsid w:val="00B31ED6"/>
    <w:rsid w:val="00B32524"/>
    <w:rsid w:val="00B33637"/>
    <w:rsid w:val="00B3401E"/>
    <w:rsid w:val="00B3711C"/>
    <w:rsid w:val="00B376DD"/>
    <w:rsid w:val="00B42938"/>
    <w:rsid w:val="00B45892"/>
    <w:rsid w:val="00B47863"/>
    <w:rsid w:val="00B47E05"/>
    <w:rsid w:val="00B5210D"/>
    <w:rsid w:val="00B53547"/>
    <w:rsid w:val="00B54C1A"/>
    <w:rsid w:val="00B610C0"/>
    <w:rsid w:val="00B63269"/>
    <w:rsid w:val="00B67BBF"/>
    <w:rsid w:val="00B70228"/>
    <w:rsid w:val="00B7063D"/>
    <w:rsid w:val="00B70B9C"/>
    <w:rsid w:val="00B71AA7"/>
    <w:rsid w:val="00B7397F"/>
    <w:rsid w:val="00B73B94"/>
    <w:rsid w:val="00B73FC6"/>
    <w:rsid w:val="00B74420"/>
    <w:rsid w:val="00B826AE"/>
    <w:rsid w:val="00B84D92"/>
    <w:rsid w:val="00B921B9"/>
    <w:rsid w:val="00B93AAB"/>
    <w:rsid w:val="00B95956"/>
    <w:rsid w:val="00BA5B2A"/>
    <w:rsid w:val="00BA5EC0"/>
    <w:rsid w:val="00BB1548"/>
    <w:rsid w:val="00BB712E"/>
    <w:rsid w:val="00BC26CD"/>
    <w:rsid w:val="00BC4BD5"/>
    <w:rsid w:val="00BE0D32"/>
    <w:rsid w:val="00BE2512"/>
    <w:rsid w:val="00BE360E"/>
    <w:rsid w:val="00BE3A5E"/>
    <w:rsid w:val="00BE5091"/>
    <w:rsid w:val="00BE6BC4"/>
    <w:rsid w:val="00BF1FBD"/>
    <w:rsid w:val="00BF25CF"/>
    <w:rsid w:val="00BF36E5"/>
    <w:rsid w:val="00BF759E"/>
    <w:rsid w:val="00C02ACF"/>
    <w:rsid w:val="00C02F45"/>
    <w:rsid w:val="00C03585"/>
    <w:rsid w:val="00C0490D"/>
    <w:rsid w:val="00C06AF5"/>
    <w:rsid w:val="00C1093C"/>
    <w:rsid w:val="00C1576A"/>
    <w:rsid w:val="00C21696"/>
    <w:rsid w:val="00C21E13"/>
    <w:rsid w:val="00C23BA3"/>
    <w:rsid w:val="00C32F63"/>
    <w:rsid w:val="00C34413"/>
    <w:rsid w:val="00C34A1C"/>
    <w:rsid w:val="00C40104"/>
    <w:rsid w:val="00C4075E"/>
    <w:rsid w:val="00C41D09"/>
    <w:rsid w:val="00C4284E"/>
    <w:rsid w:val="00C4303E"/>
    <w:rsid w:val="00C43601"/>
    <w:rsid w:val="00C456F3"/>
    <w:rsid w:val="00C45B5A"/>
    <w:rsid w:val="00C4716A"/>
    <w:rsid w:val="00C47311"/>
    <w:rsid w:val="00C47786"/>
    <w:rsid w:val="00C50AC2"/>
    <w:rsid w:val="00C52029"/>
    <w:rsid w:val="00C52214"/>
    <w:rsid w:val="00C53C6E"/>
    <w:rsid w:val="00C54D50"/>
    <w:rsid w:val="00C5513C"/>
    <w:rsid w:val="00C56FB4"/>
    <w:rsid w:val="00C63A18"/>
    <w:rsid w:val="00C6568E"/>
    <w:rsid w:val="00C66D1E"/>
    <w:rsid w:val="00C70305"/>
    <w:rsid w:val="00C70313"/>
    <w:rsid w:val="00C70A1A"/>
    <w:rsid w:val="00C71469"/>
    <w:rsid w:val="00C74498"/>
    <w:rsid w:val="00C76C08"/>
    <w:rsid w:val="00C77A04"/>
    <w:rsid w:val="00C8732A"/>
    <w:rsid w:val="00C87E4C"/>
    <w:rsid w:val="00C91BF0"/>
    <w:rsid w:val="00C932DE"/>
    <w:rsid w:val="00C95141"/>
    <w:rsid w:val="00C96780"/>
    <w:rsid w:val="00CA09A3"/>
    <w:rsid w:val="00CA151E"/>
    <w:rsid w:val="00CA1936"/>
    <w:rsid w:val="00CA20CC"/>
    <w:rsid w:val="00CA65D7"/>
    <w:rsid w:val="00CB5F8E"/>
    <w:rsid w:val="00CC0DE6"/>
    <w:rsid w:val="00CD4DFB"/>
    <w:rsid w:val="00CD6C89"/>
    <w:rsid w:val="00CD6D85"/>
    <w:rsid w:val="00CD6F18"/>
    <w:rsid w:val="00CE009E"/>
    <w:rsid w:val="00CE03ED"/>
    <w:rsid w:val="00CE2EF9"/>
    <w:rsid w:val="00CE36BE"/>
    <w:rsid w:val="00CE4CCE"/>
    <w:rsid w:val="00CF10F6"/>
    <w:rsid w:val="00CF205D"/>
    <w:rsid w:val="00CF6C15"/>
    <w:rsid w:val="00CF7F75"/>
    <w:rsid w:val="00D067E4"/>
    <w:rsid w:val="00D07E79"/>
    <w:rsid w:val="00D11D8C"/>
    <w:rsid w:val="00D1410B"/>
    <w:rsid w:val="00D15944"/>
    <w:rsid w:val="00D217D2"/>
    <w:rsid w:val="00D22BD7"/>
    <w:rsid w:val="00D2478C"/>
    <w:rsid w:val="00D27917"/>
    <w:rsid w:val="00D33C4D"/>
    <w:rsid w:val="00D36FD6"/>
    <w:rsid w:val="00D43E5C"/>
    <w:rsid w:val="00D4544E"/>
    <w:rsid w:val="00D471B2"/>
    <w:rsid w:val="00D51209"/>
    <w:rsid w:val="00D5237A"/>
    <w:rsid w:val="00D61147"/>
    <w:rsid w:val="00D6285A"/>
    <w:rsid w:val="00D62E11"/>
    <w:rsid w:val="00D634A3"/>
    <w:rsid w:val="00D64611"/>
    <w:rsid w:val="00D6536E"/>
    <w:rsid w:val="00D70DCC"/>
    <w:rsid w:val="00D710C0"/>
    <w:rsid w:val="00D71E61"/>
    <w:rsid w:val="00D76B76"/>
    <w:rsid w:val="00D86B15"/>
    <w:rsid w:val="00D87B24"/>
    <w:rsid w:val="00D90A45"/>
    <w:rsid w:val="00D90DD0"/>
    <w:rsid w:val="00D91676"/>
    <w:rsid w:val="00D916EF"/>
    <w:rsid w:val="00D92B97"/>
    <w:rsid w:val="00DA17A8"/>
    <w:rsid w:val="00DA469E"/>
    <w:rsid w:val="00DA4AED"/>
    <w:rsid w:val="00DA51E9"/>
    <w:rsid w:val="00DA61AF"/>
    <w:rsid w:val="00DB051E"/>
    <w:rsid w:val="00DB1003"/>
    <w:rsid w:val="00DB305F"/>
    <w:rsid w:val="00DB4784"/>
    <w:rsid w:val="00DB4919"/>
    <w:rsid w:val="00DB5BFA"/>
    <w:rsid w:val="00DB7BEC"/>
    <w:rsid w:val="00DC0882"/>
    <w:rsid w:val="00DC4F04"/>
    <w:rsid w:val="00DC6A9D"/>
    <w:rsid w:val="00DD5F03"/>
    <w:rsid w:val="00DD6CD7"/>
    <w:rsid w:val="00DD742F"/>
    <w:rsid w:val="00DD7C38"/>
    <w:rsid w:val="00DE1AB4"/>
    <w:rsid w:val="00DE451C"/>
    <w:rsid w:val="00DE7513"/>
    <w:rsid w:val="00DF1CAF"/>
    <w:rsid w:val="00DF4FEE"/>
    <w:rsid w:val="00DF5A6A"/>
    <w:rsid w:val="00E015B2"/>
    <w:rsid w:val="00E0230F"/>
    <w:rsid w:val="00E02694"/>
    <w:rsid w:val="00E0300B"/>
    <w:rsid w:val="00E04BD8"/>
    <w:rsid w:val="00E06706"/>
    <w:rsid w:val="00E068EA"/>
    <w:rsid w:val="00E06926"/>
    <w:rsid w:val="00E10064"/>
    <w:rsid w:val="00E11AB8"/>
    <w:rsid w:val="00E13294"/>
    <w:rsid w:val="00E15F39"/>
    <w:rsid w:val="00E17E71"/>
    <w:rsid w:val="00E21C4D"/>
    <w:rsid w:val="00E23B98"/>
    <w:rsid w:val="00E23BFB"/>
    <w:rsid w:val="00E31259"/>
    <w:rsid w:val="00E31885"/>
    <w:rsid w:val="00E35C07"/>
    <w:rsid w:val="00E42DD4"/>
    <w:rsid w:val="00E46880"/>
    <w:rsid w:val="00E479BB"/>
    <w:rsid w:val="00E539ED"/>
    <w:rsid w:val="00E55BB5"/>
    <w:rsid w:val="00E56023"/>
    <w:rsid w:val="00E571AF"/>
    <w:rsid w:val="00E5756E"/>
    <w:rsid w:val="00E57657"/>
    <w:rsid w:val="00E66B1B"/>
    <w:rsid w:val="00E73414"/>
    <w:rsid w:val="00E749E7"/>
    <w:rsid w:val="00E74DB1"/>
    <w:rsid w:val="00E76016"/>
    <w:rsid w:val="00E93D5B"/>
    <w:rsid w:val="00E94D12"/>
    <w:rsid w:val="00EA3E65"/>
    <w:rsid w:val="00EA45EE"/>
    <w:rsid w:val="00EA4D7A"/>
    <w:rsid w:val="00EC1528"/>
    <w:rsid w:val="00EC7D5C"/>
    <w:rsid w:val="00ED5E00"/>
    <w:rsid w:val="00ED6AEF"/>
    <w:rsid w:val="00ED6FFE"/>
    <w:rsid w:val="00EE3851"/>
    <w:rsid w:val="00EE4E99"/>
    <w:rsid w:val="00EE6988"/>
    <w:rsid w:val="00EF151D"/>
    <w:rsid w:val="00EF21E8"/>
    <w:rsid w:val="00EF4360"/>
    <w:rsid w:val="00EF77B3"/>
    <w:rsid w:val="00F01FED"/>
    <w:rsid w:val="00F043A3"/>
    <w:rsid w:val="00F124B8"/>
    <w:rsid w:val="00F1708C"/>
    <w:rsid w:val="00F21F98"/>
    <w:rsid w:val="00F2597B"/>
    <w:rsid w:val="00F327B1"/>
    <w:rsid w:val="00F336D6"/>
    <w:rsid w:val="00F4165C"/>
    <w:rsid w:val="00F42B24"/>
    <w:rsid w:val="00F47076"/>
    <w:rsid w:val="00F473F1"/>
    <w:rsid w:val="00F474BD"/>
    <w:rsid w:val="00F4785F"/>
    <w:rsid w:val="00F4794C"/>
    <w:rsid w:val="00F50DA7"/>
    <w:rsid w:val="00F53FDD"/>
    <w:rsid w:val="00F54154"/>
    <w:rsid w:val="00F56B77"/>
    <w:rsid w:val="00F75E9A"/>
    <w:rsid w:val="00F762CC"/>
    <w:rsid w:val="00F76769"/>
    <w:rsid w:val="00F810A7"/>
    <w:rsid w:val="00F82500"/>
    <w:rsid w:val="00F83DEA"/>
    <w:rsid w:val="00F847C4"/>
    <w:rsid w:val="00F85AA7"/>
    <w:rsid w:val="00F9034A"/>
    <w:rsid w:val="00F915FA"/>
    <w:rsid w:val="00F94653"/>
    <w:rsid w:val="00F9713A"/>
    <w:rsid w:val="00FA16EE"/>
    <w:rsid w:val="00FA1D82"/>
    <w:rsid w:val="00FC1D23"/>
    <w:rsid w:val="00FC2033"/>
    <w:rsid w:val="00FC2FE9"/>
    <w:rsid w:val="00FC35D4"/>
    <w:rsid w:val="00FD2E71"/>
    <w:rsid w:val="00FD565D"/>
    <w:rsid w:val="00FD66BF"/>
    <w:rsid w:val="00FD7FC2"/>
    <w:rsid w:val="00FE2F4E"/>
    <w:rsid w:val="00FE4D37"/>
    <w:rsid w:val="00FE5AD7"/>
    <w:rsid w:val="00FE7F74"/>
    <w:rsid w:val="00FF4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817354"/>
  <w15:docId w15:val="{43C7640C-B785-44B4-B7BF-64E7B00EF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0228"/>
    <w:pPr>
      <w:spacing w:after="200" w:line="276" w:lineRule="auto"/>
    </w:pPr>
    <w:rPr>
      <w:rFonts w:asciiTheme="minorHAnsi" w:hAnsiTheme="minorHAnsi"/>
      <w:sz w:val="22"/>
    </w:rPr>
  </w:style>
  <w:style w:type="paragraph" w:styleId="Heading3">
    <w:name w:val="heading 3"/>
    <w:basedOn w:val="Normal"/>
    <w:next w:val="Normal"/>
    <w:link w:val="Heading3Char"/>
    <w:uiPriority w:val="9"/>
    <w:semiHidden/>
    <w:unhideWhenUsed/>
    <w:qFormat/>
    <w:rsid w:val="00235C5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6">
    <w:name w:val="heading 6"/>
    <w:basedOn w:val="Normal"/>
    <w:next w:val="Normal"/>
    <w:link w:val="Heading6Char"/>
    <w:qFormat/>
    <w:rsid w:val="006C45CF"/>
    <w:pPr>
      <w:keepNext/>
      <w:spacing w:after="0" w:line="240" w:lineRule="auto"/>
      <w:jc w:val="center"/>
      <w:outlineLvl w:val="5"/>
    </w:pPr>
    <w:rPr>
      <w:rFonts w:ascii="VNI-Times" w:eastAsia="Times New Roman" w:hAnsi="VNI-Times" w:cs="Times New Roman"/>
      <w:b/>
      <w:color w:val="0000FF"/>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B702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0228"/>
    <w:rPr>
      <w:rFonts w:asciiTheme="minorHAnsi" w:hAnsiTheme="minorHAnsi"/>
      <w:sz w:val="22"/>
    </w:rPr>
  </w:style>
  <w:style w:type="table" w:styleId="TableGrid">
    <w:name w:val="Table Grid"/>
    <w:basedOn w:val="TableNormal"/>
    <w:rsid w:val="00B70228"/>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B70228"/>
  </w:style>
  <w:style w:type="paragraph" w:styleId="Header">
    <w:name w:val="header"/>
    <w:basedOn w:val="Normal"/>
    <w:link w:val="HeaderChar"/>
    <w:uiPriority w:val="99"/>
    <w:unhideWhenUsed/>
    <w:rsid w:val="00B702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0228"/>
    <w:rPr>
      <w:rFonts w:asciiTheme="minorHAnsi" w:hAnsiTheme="minorHAnsi"/>
      <w:sz w:val="22"/>
    </w:rPr>
  </w:style>
  <w:style w:type="paragraph" w:styleId="ListParagraph">
    <w:name w:val="List Paragraph"/>
    <w:basedOn w:val="Normal"/>
    <w:uiPriority w:val="34"/>
    <w:qFormat/>
    <w:rsid w:val="00727BDD"/>
    <w:pPr>
      <w:ind w:left="720"/>
      <w:contextualSpacing/>
    </w:pPr>
  </w:style>
  <w:style w:type="paragraph" w:styleId="BalloonText">
    <w:name w:val="Balloon Text"/>
    <w:basedOn w:val="Normal"/>
    <w:link w:val="BalloonTextChar"/>
    <w:uiPriority w:val="99"/>
    <w:semiHidden/>
    <w:unhideWhenUsed/>
    <w:rsid w:val="006206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0691"/>
    <w:rPr>
      <w:rFonts w:ascii="Segoe UI" w:hAnsi="Segoe UI" w:cs="Segoe UI"/>
      <w:sz w:val="18"/>
      <w:szCs w:val="18"/>
    </w:rPr>
  </w:style>
  <w:style w:type="paragraph" w:customStyle="1" w:styleId="Char">
    <w:name w:val="Char"/>
    <w:basedOn w:val="Normal"/>
    <w:rsid w:val="00240FD1"/>
    <w:pPr>
      <w:spacing w:after="160" w:line="240" w:lineRule="exact"/>
    </w:pPr>
    <w:rPr>
      <w:rFonts w:ascii="Tahoma" w:eastAsia="PMingLiU" w:hAnsi="Tahoma" w:cs="Times New Roman"/>
      <w:sz w:val="20"/>
      <w:szCs w:val="20"/>
    </w:rPr>
  </w:style>
  <w:style w:type="character" w:customStyle="1" w:styleId="Heading6Char">
    <w:name w:val="Heading 6 Char"/>
    <w:basedOn w:val="DefaultParagraphFont"/>
    <w:link w:val="Heading6"/>
    <w:rsid w:val="006C45CF"/>
    <w:rPr>
      <w:rFonts w:ascii="VNI-Times" w:eastAsia="Times New Roman" w:hAnsi="VNI-Times" w:cs="Times New Roman"/>
      <w:b/>
      <w:color w:val="0000FF"/>
      <w:szCs w:val="20"/>
    </w:rPr>
  </w:style>
  <w:style w:type="character" w:customStyle="1" w:styleId="Bodytext24">
    <w:name w:val="Body text (2)4"/>
    <w:uiPriority w:val="99"/>
    <w:rsid w:val="0039698C"/>
  </w:style>
  <w:style w:type="paragraph" w:customStyle="1" w:styleId="Char0">
    <w:name w:val="Char"/>
    <w:basedOn w:val="Normal"/>
    <w:rsid w:val="001F4A82"/>
    <w:pPr>
      <w:spacing w:after="160" w:line="240" w:lineRule="exact"/>
    </w:pPr>
    <w:rPr>
      <w:rFonts w:ascii="Tahoma" w:eastAsia="PMingLiU" w:hAnsi="Tahoma" w:cs="Times New Roman"/>
      <w:sz w:val="20"/>
      <w:szCs w:val="20"/>
    </w:rPr>
  </w:style>
  <w:style w:type="character" w:customStyle="1" w:styleId="Heading3Char">
    <w:name w:val="Heading 3 Char"/>
    <w:basedOn w:val="DefaultParagraphFont"/>
    <w:link w:val="Heading3"/>
    <w:uiPriority w:val="9"/>
    <w:semiHidden/>
    <w:rsid w:val="00235C5D"/>
    <w:rPr>
      <w:rFonts w:asciiTheme="majorHAnsi" w:eastAsiaTheme="majorEastAsia" w:hAnsiTheme="majorHAnsi" w:cstheme="majorBidi"/>
      <w:color w:val="1F4D78" w:themeColor="accent1" w:themeShade="7F"/>
      <w:sz w:val="24"/>
      <w:szCs w:val="24"/>
    </w:rPr>
  </w:style>
  <w:style w:type="paragraph" w:customStyle="1" w:styleId="NormalCondensedby0">
    <w:name w:val="Normal + Condensed by  0"/>
    <w:aliases w:val="2 pt"/>
    <w:basedOn w:val="Normal"/>
    <w:rsid w:val="00D33C4D"/>
    <w:pPr>
      <w:spacing w:before="60" w:after="0" w:line="240" w:lineRule="auto"/>
      <w:ind w:firstLine="576"/>
      <w:jc w:val="both"/>
    </w:pPr>
    <w:rPr>
      <w:rFonts w:ascii="Times New Roman" w:eastAsia="Times New Roman" w:hAnsi="Times New Roman" w:cs="Times New Roman"/>
      <w:sz w:val="28"/>
    </w:rPr>
  </w:style>
  <w:style w:type="character" w:customStyle="1" w:styleId="fontstyle01">
    <w:name w:val="fontstyle01"/>
    <w:rsid w:val="00313009"/>
    <w:rPr>
      <w:rFonts w:ascii="TimesNewRomanPSMT" w:hAnsi="TimesNewRomanPSMT" w:hint="default"/>
      <w:b w:val="0"/>
      <w:bCs w:val="0"/>
      <w:i w:val="0"/>
      <w:iCs w:val="0"/>
      <w:color w:val="000000"/>
      <w:sz w:val="28"/>
      <w:szCs w:val="28"/>
    </w:rPr>
  </w:style>
  <w:style w:type="paragraph" w:styleId="BodyTextIndent3">
    <w:name w:val="Body Text Indent 3"/>
    <w:basedOn w:val="Normal"/>
    <w:link w:val="BodyTextIndent3Char"/>
    <w:semiHidden/>
    <w:unhideWhenUsed/>
    <w:rsid w:val="00CA1936"/>
    <w:pPr>
      <w:spacing w:after="0" w:line="240" w:lineRule="auto"/>
      <w:ind w:firstLine="720"/>
      <w:jc w:val="both"/>
    </w:pPr>
    <w:rPr>
      <w:rFonts w:ascii="VNI-Times" w:eastAsia="Times New Roman" w:hAnsi="VNI-Times" w:cs="Times New Roman"/>
      <w:color w:val="0000FF"/>
      <w:sz w:val="26"/>
      <w:szCs w:val="24"/>
    </w:rPr>
  </w:style>
  <w:style w:type="character" w:customStyle="1" w:styleId="BodyTextIndent3Char">
    <w:name w:val="Body Text Indent 3 Char"/>
    <w:basedOn w:val="DefaultParagraphFont"/>
    <w:link w:val="BodyTextIndent3"/>
    <w:semiHidden/>
    <w:rsid w:val="00CA1936"/>
    <w:rPr>
      <w:rFonts w:ascii="VNI-Times" w:eastAsia="Times New Roman" w:hAnsi="VNI-Times" w:cs="Times New Roman"/>
      <w:color w:val="0000F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86659">
      <w:bodyDiv w:val="1"/>
      <w:marLeft w:val="0"/>
      <w:marRight w:val="0"/>
      <w:marTop w:val="0"/>
      <w:marBottom w:val="0"/>
      <w:divBdr>
        <w:top w:val="none" w:sz="0" w:space="0" w:color="auto"/>
        <w:left w:val="none" w:sz="0" w:space="0" w:color="auto"/>
        <w:bottom w:val="none" w:sz="0" w:space="0" w:color="auto"/>
        <w:right w:val="none" w:sz="0" w:space="0" w:color="auto"/>
      </w:divBdr>
      <w:divsChild>
        <w:div w:id="1711417295">
          <w:marLeft w:val="0"/>
          <w:marRight w:val="0"/>
          <w:marTop w:val="15"/>
          <w:marBottom w:val="0"/>
          <w:divBdr>
            <w:top w:val="none" w:sz="0" w:space="0" w:color="auto"/>
            <w:left w:val="none" w:sz="0" w:space="0" w:color="auto"/>
            <w:bottom w:val="none" w:sz="0" w:space="0" w:color="auto"/>
            <w:right w:val="none" w:sz="0" w:space="0" w:color="auto"/>
          </w:divBdr>
          <w:divsChild>
            <w:div w:id="167819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38712">
      <w:bodyDiv w:val="1"/>
      <w:marLeft w:val="0"/>
      <w:marRight w:val="0"/>
      <w:marTop w:val="0"/>
      <w:marBottom w:val="0"/>
      <w:divBdr>
        <w:top w:val="none" w:sz="0" w:space="0" w:color="auto"/>
        <w:left w:val="none" w:sz="0" w:space="0" w:color="auto"/>
        <w:bottom w:val="none" w:sz="0" w:space="0" w:color="auto"/>
        <w:right w:val="none" w:sz="0" w:space="0" w:color="auto"/>
      </w:divBdr>
      <w:divsChild>
        <w:div w:id="1413310116">
          <w:marLeft w:val="0"/>
          <w:marRight w:val="0"/>
          <w:marTop w:val="15"/>
          <w:marBottom w:val="0"/>
          <w:divBdr>
            <w:top w:val="none" w:sz="0" w:space="0" w:color="auto"/>
            <w:left w:val="none" w:sz="0" w:space="0" w:color="auto"/>
            <w:bottom w:val="none" w:sz="0" w:space="0" w:color="auto"/>
            <w:right w:val="none" w:sz="0" w:space="0" w:color="auto"/>
          </w:divBdr>
          <w:divsChild>
            <w:div w:id="43556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97078">
      <w:bodyDiv w:val="1"/>
      <w:marLeft w:val="0"/>
      <w:marRight w:val="0"/>
      <w:marTop w:val="0"/>
      <w:marBottom w:val="0"/>
      <w:divBdr>
        <w:top w:val="none" w:sz="0" w:space="0" w:color="auto"/>
        <w:left w:val="none" w:sz="0" w:space="0" w:color="auto"/>
        <w:bottom w:val="none" w:sz="0" w:space="0" w:color="auto"/>
        <w:right w:val="none" w:sz="0" w:space="0" w:color="auto"/>
      </w:divBdr>
      <w:divsChild>
        <w:div w:id="2042123495">
          <w:marLeft w:val="0"/>
          <w:marRight w:val="0"/>
          <w:marTop w:val="15"/>
          <w:marBottom w:val="0"/>
          <w:divBdr>
            <w:top w:val="none" w:sz="0" w:space="0" w:color="auto"/>
            <w:left w:val="none" w:sz="0" w:space="0" w:color="auto"/>
            <w:bottom w:val="none" w:sz="0" w:space="0" w:color="auto"/>
            <w:right w:val="none" w:sz="0" w:space="0" w:color="auto"/>
          </w:divBdr>
          <w:divsChild>
            <w:div w:id="144219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282093">
      <w:bodyDiv w:val="1"/>
      <w:marLeft w:val="0"/>
      <w:marRight w:val="0"/>
      <w:marTop w:val="0"/>
      <w:marBottom w:val="0"/>
      <w:divBdr>
        <w:top w:val="none" w:sz="0" w:space="0" w:color="auto"/>
        <w:left w:val="none" w:sz="0" w:space="0" w:color="auto"/>
        <w:bottom w:val="none" w:sz="0" w:space="0" w:color="auto"/>
        <w:right w:val="none" w:sz="0" w:space="0" w:color="auto"/>
      </w:divBdr>
    </w:div>
    <w:div w:id="326175295">
      <w:bodyDiv w:val="1"/>
      <w:marLeft w:val="0"/>
      <w:marRight w:val="0"/>
      <w:marTop w:val="0"/>
      <w:marBottom w:val="0"/>
      <w:divBdr>
        <w:top w:val="none" w:sz="0" w:space="0" w:color="auto"/>
        <w:left w:val="none" w:sz="0" w:space="0" w:color="auto"/>
        <w:bottom w:val="none" w:sz="0" w:space="0" w:color="auto"/>
        <w:right w:val="none" w:sz="0" w:space="0" w:color="auto"/>
      </w:divBdr>
    </w:div>
    <w:div w:id="1037049726">
      <w:bodyDiv w:val="1"/>
      <w:marLeft w:val="0"/>
      <w:marRight w:val="0"/>
      <w:marTop w:val="0"/>
      <w:marBottom w:val="0"/>
      <w:divBdr>
        <w:top w:val="none" w:sz="0" w:space="0" w:color="auto"/>
        <w:left w:val="none" w:sz="0" w:space="0" w:color="auto"/>
        <w:bottom w:val="none" w:sz="0" w:space="0" w:color="auto"/>
        <w:right w:val="none" w:sz="0" w:space="0" w:color="auto"/>
      </w:divBdr>
    </w:div>
    <w:div w:id="1123038845">
      <w:bodyDiv w:val="1"/>
      <w:marLeft w:val="0"/>
      <w:marRight w:val="0"/>
      <w:marTop w:val="0"/>
      <w:marBottom w:val="0"/>
      <w:divBdr>
        <w:top w:val="none" w:sz="0" w:space="0" w:color="auto"/>
        <w:left w:val="none" w:sz="0" w:space="0" w:color="auto"/>
        <w:bottom w:val="none" w:sz="0" w:space="0" w:color="auto"/>
        <w:right w:val="none" w:sz="0" w:space="0" w:color="auto"/>
      </w:divBdr>
    </w:div>
    <w:div w:id="1289167323">
      <w:bodyDiv w:val="1"/>
      <w:marLeft w:val="0"/>
      <w:marRight w:val="0"/>
      <w:marTop w:val="0"/>
      <w:marBottom w:val="0"/>
      <w:divBdr>
        <w:top w:val="none" w:sz="0" w:space="0" w:color="auto"/>
        <w:left w:val="none" w:sz="0" w:space="0" w:color="auto"/>
        <w:bottom w:val="none" w:sz="0" w:space="0" w:color="auto"/>
        <w:right w:val="none" w:sz="0" w:space="0" w:color="auto"/>
      </w:divBdr>
    </w:div>
    <w:div w:id="1723165259">
      <w:bodyDiv w:val="1"/>
      <w:marLeft w:val="0"/>
      <w:marRight w:val="0"/>
      <w:marTop w:val="0"/>
      <w:marBottom w:val="0"/>
      <w:divBdr>
        <w:top w:val="none" w:sz="0" w:space="0" w:color="auto"/>
        <w:left w:val="none" w:sz="0" w:space="0" w:color="auto"/>
        <w:bottom w:val="none" w:sz="0" w:space="0" w:color="auto"/>
        <w:right w:val="none" w:sz="0" w:space="0" w:color="auto"/>
      </w:divBdr>
      <w:divsChild>
        <w:div w:id="2012290476">
          <w:marLeft w:val="0"/>
          <w:marRight w:val="0"/>
          <w:marTop w:val="15"/>
          <w:marBottom w:val="0"/>
          <w:divBdr>
            <w:top w:val="none" w:sz="0" w:space="0" w:color="auto"/>
            <w:left w:val="none" w:sz="0" w:space="0" w:color="auto"/>
            <w:bottom w:val="none" w:sz="0" w:space="0" w:color="auto"/>
            <w:right w:val="none" w:sz="0" w:space="0" w:color="auto"/>
          </w:divBdr>
          <w:divsChild>
            <w:div w:id="14929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961028">
      <w:bodyDiv w:val="1"/>
      <w:marLeft w:val="0"/>
      <w:marRight w:val="0"/>
      <w:marTop w:val="0"/>
      <w:marBottom w:val="0"/>
      <w:divBdr>
        <w:top w:val="none" w:sz="0" w:space="0" w:color="auto"/>
        <w:left w:val="none" w:sz="0" w:space="0" w:color="auto"/>
        <w:bottom w:val="none" w:sz="0" w:space="0" w:color="auto"/>
        <w:right w:val="none" w:sz="0" w:space="0" w:color="auto"/>
      </w:divBdr>
    </w:div>
    <w:div w:id="185233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3E41B-D2D4-4D66-9DFD-12D85CF9D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5</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101</cp:revision>
  <cp:lastPrinted>2025-05-21T02:55:00Z</cp:lastPrinted>
  <dcterms:created xsi:type="dcterms:W3CDTF">2024-03-21T01:11:00Z</dcterms:created>
  <dcterms:modified xsi:type="dcterms:W3CDTF">2025-05-21T03:18:00Z</dcterms:modified>
</cp:coreProperties>
</file>